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B2848" w14:textId="68B01E74" w:rsidR="009B5CA5" w:rsidRPr="00E93C01" w:rsidRDefault="009B5CA5" w:rsidP="004134C3">
      <w:pPr>
        <w:spacing w:after="0" w:line="240" w:lineRule="auto"/>
        <w:jc w:val="right"/>
        <w:rPr>
          <w:rFonts w:ascii="PT Sans" w:hAnsi="PT Sans"/>
          <w:b/>
          <w:bCs/>
          <w:sz w:val="44"/>
          <w:szCs w:val="44"/>
          <w:lang w:val="de-AT" w:eastAsia="en-US"/>
        </w:rPr>
      </w:pPr>
      <w:r w:rsidRPr="00E93C01">
        <w:rPr>
          <w:rFonts w:ascii="PT Sans" w:hAnsi="PT Sans"/>
          <w:b/>
          <w:bCs/>
          <w:noProof/>
          <w:color w:val="FFFFFF" w:themeColor="background1"/>
          <w:sz w:val="44"/>
          <w:szCs w:val="44"/>
          <w:lang w:val="de-AT" w:eastAsia="en-US"/>
        </w:rPr>
        <w:drawing>
          <wp:anchor distT="0" distB="0" distL="114300" distR="114300" simplePos="0" relativeHeight="251804672" behindDoc="1" locked="0" layoutInCell="1" allowOverlap="1" wp14:anchorId="161F7BE8" wp14:editId="22F19A19">
            <wp:simplePos x="0" y="0"/>
            <wp:positionH relativeFrom="column">
              <wp:posOffset>-8616747</wp:posOffset>
            </wp:positionH>
            <wp:positionV relativeFrom="paragraph">
              <wp:posOffset>-928370</wp:posOffset>
            </wp:positionV>
            <wp:extent cx="16178601" cy="10739336"/>
            <wp:effectExtent l="0" t="0" r="1270" b="5080"/>
            <wp:wrapNone/>
            <wp:docPr id="110" name="Grafik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Grafik 110"/>
                    <pic:cNvPicPr/>
                  </pic:nvPicPr>
                  <pic:blipFill>
                    <a:blip r:embed="rId8">
                      <a:extLst>
                        <a:ext uri="{28A0092B-C50C-407E-A947-70E740481C1C}">
                          <a14:useLocalDpi xmlns:a14="http://schemas.microsoft.com/office/drawing/2010/main"/>
                        </a:ext>
                      </a:extLst>
                    </a:blip>
                    <a:stretch>
                      <a:fillRect/>
                    </a:stretch>
                  </pic:blipFill>
                  <pic:spPr>
                    <a:xfrm>
                      <a:off x="0" y="0"/>
                      <a:ext cx="16178601" cy="10739336"/>
                    </a:xfrm>
                    <a:prstGeom prst="rect">
                      <a:avLst/>
                    </a:prstGeom>
                  </pic:spPr>
                </pic:pic>
              </a:graphicData>
            </a:graphic>
            <wp14:sizeRelH relativeFrom="page">
              <wp14:pctWidth>0</wp14:pctWidth>
            </wp14:sizeRelH>
            <wp14:sizeRelV relativeFrom="page">
              <wp14:pctHeight>0</wp14:pctHeight>
            </wp14:sizeRelV>
          </wp:anchor>
        </w:drawing>
      </w:r>
      <w:r w:rsidR="004134C3" w:rsidRPr="00E93C01">
        <w:rPr>
          <w:rFonts w:ascii="PT Sans" w:hAnsi="PT Sans"/>
          <w:b/>
          <w:bCs/>
          <w:color w:val="FFFFFF" w:themeColor="background1"/>
          <w:sz w:val="44"/>
          <w:szCs w:val="44"/>
          <w:lang w:val="de-AT" w:eastAsia="en-US"/>
        </w:rPr>
        <w:t>WEGWEISER: Kriterien zur Standortbestimmung und Entwicklungsplanung der schulischen Digitalisierung</w:t>
      </w:r>
    </w:p>
    <w:p w14:paraId="53D799FE" w14:textId="04D4899E" w:rsidR="006A4EA9" w:rsidRPr="00E93C01" w:rsidRDefault="004134C3" w:rsidP="004134C3">
      <w:pPr>
        <w:spacing w:after="0" w:line="240" w:lineRule="auto"/>
        <w:jc w:val="right"/>
        <w:rPr>
          <w:rFonts w:ascii="PT Sans" w:hAnsi="PT Sans"/>
          <w:b/>
          <w:bCs/>
          <w:sz w:val="44"/>
          <w:szCs w:val="44"/>
          <w:lang w:val="de-AT" w:eastAsia="en-US"/>
        </w:rPr>
      </w:pPr>
      <w:r w:rsidRPr="00E93C01">
        <w:rPr>
          <w:rFonts w:ascii="PT Sans" w:hAnsi="PT Sans"/>
          <w:b/>
          <w:bCs/>
          <w:sz w:val="44"/>
          <w:szCs w:val="44"/>
          <w:lang w:val="de-AT" w:eastAsia="en-US"/>
        </w:rPr>
        <w:t xml:space="preserve"> </w:t>
      </w:r>
      <w:r w:rsidR="006A4EA9" w:rsidRPr="00E93C01">
        <w:rPr>
          <w:rFonts w:ascii="PT Sans" w:hAnsi="PT Sans"/>
          <w:b/>
          <w:bCs/>
          <w:sz w:val="44"/>
          <w:szCs w:val="44"/>
          <w:lang w:val="de-AT" w:eastAsia="en-US"/>
        </w:rPr>
        <w:br w:type="page"/>
      </w:r>
    </w:p>
    <w:p w14:paraId="66768009" w14:textId="77777777" w:rsidR="004134C3" w:rsidRPr="00E93C01" w:rsidRDefault="004134C3" w:rsidP="004134C3">
      <w:pPr>
        <w:pStyle w:val="berschrift1"/>
        <w:rPr>
          <w:rFonts w:ascii="PT Sans" w:hAnsi="PT Sans"/>
        </w:rPr>
      </w:pPr>
      <w:bookmarkStart w:id="0" w:name="_Toc126931425"/>
      <w:r w:rsidRPr="00E93C01">
        <w:rPr>
          <w:rFonts w:ascii="PT Sans" w:hAnsi="PT Sans"/>
        </w:rPr>
        <w:lastRenderedPageBreak/>
        <w:t>WEGWEISER: Kriterien zur Standortbestimmung und Entwicklungsplanung der schulischen Digitalisierung</w:t>
      </w:r>
      <w:bookmarkEnd w:id="0"/>
    </w:p>
    <w:p w14:paraId="3CB5D545" w14:textId="6C1C2B83" w:rsidR="00AA06D2" w:rsidRPr="00E93C01" w:rsidRDefault="00AE4063" w:rsidP="00AE4063">
      <w:pPr>
        <w:rPr>
          <w:rFonts w:ascii="PT Sans" w:hAnsi="PT Sans"/>
          <w:lang w:val="de-AT"/>
        </w:rPr>
      </w:pPr>
      <w:r w:rsidRPr="00E93C01">
        <w:rPr>
          <w:rFonts w:ascii="PT Sans" w:hAnsi="PT Sans"/>
          <w:b/>
          <w:bCs/>
          <w:lang w:val="de-AT"/>
        </w:rPr>
        <w:t>Man muss das „Handwerkszeug“ der Digitalisierung bzw. der digitalen Transformation beherrschen</w:t>
      </w:r>
      <w:r w:rsidRPr="00E93C01">
        <w:rPr>
          <w:rFonts w:ascii="PT Sans" w:hAnsi="PT Sans"/>
          <w:lang w:val="de-AT"/>
        </w:rPr>
        <w:t xml:space="preserve"> und seine technischen und organisatorischen „Hausaufgaben“ gemacht haben, um Schule am Stand der Zeit zu entwickeln. </w:t>
      </w:r>
      <w:r w:rsidR="006E2922" w:rsidRPr="00E93C01">
        <w:rPr>
          <w:rFonts w:ascii="PT Sans" w:hAnsi="PT Sans"/>
          <w:lang w:val="de-AT"/>
        </w:rPr>
        <w:t>Dieses „Handwerkszeug“ ist</w:t>
      </w:r>
      <w:r w:rsidRPr="00E93C01">
        <w:rPr>
          <w:rFonts w:ascii="PT Sans" w:hAnsi="PT Sans"/>
          <w:lang w:val="de-AT"/>
        </w:rPr>
        <w:t xml:space="preserve"> </w:t>
      </w:r>
      <w:r w:rsidR="00033351" w:rsidRPr="00E93C01">
        <w:rPr>
          <w:rFonts w:ascii="PT Sans" w:hAnsi="PT Sans"/>
          <w:lang w:val="de-AT"/>
        </w:rPr>
        <w:t>unabhängig von</w:t>
      </w:r>
      <w:r w:rsidRPr="00E93C01">
        <w:rPr>
          <w:rFonts w:ascii="PT Sans" w:hAnsi="PT Sans"/>
          <w:lang w:val="de-AT"/>
        </w:rPr>
        <w:t xml:space="preserve"> Art </w:t>
      </w:r>
      <w:r w:rsidR="00033351" w:rsidRPr="00E93C01">
        <w:rPr>
          <w:rFonts w:ascii="PT Sans" w:hAnsi="PT Sans"/>
          <w:lang w:val="de-AT"/>
        </w:rPr>
        <w:t>und Trägerschaft jedweder</w:t>
      </w:r>
      <w:r w:rsidRPr="00E93C01">
        <w:rPr>
          <w:rFonts w:ascii="PT Sans" w:hAnsi="PT Sans"/>
          <w:lang w:val="de-AT"/>
        </w:rPr>
        <w:t xml:space="preserve"> Schule. </w:t>
      </w:r>
      <w:r w:rsidR="00E2533B" w:rsidRPr="00E93C01">
        <w:rPr>
          <w:rFonts w:ascii="PT Sans" w:hAnsi="PT Sans"/>
          <w:lang w:val="de-AT"/>
        </w:rPr>
        <w:t xml:space="preserve">Anders gesagt: Der Wegweiser vermittelt </w:t>
      </w:r>
      <w:r w:rsidR="00AA06D2" w:rsidRPr="00E93C01">
        <w:rPr>
          <w:rFonts w:ascii="PT Sans" w:hAnsi="PT Sans"/>
          <w:lang w:val="de-AT"/>
        </w:rPr>
        <w:t xml:space="preserve">jeder Schule </w:t>
      </w:r>
      <w:r w:rsidR="00033351" w:rsidRPr="00E93C01">
        <w:rPr>
          <w:rFonts w:ascii="PT Sans" w:hAnsi="PT Sans"/>
          <w:lang w:val="de-AT"/>
        </w:rPr>
        <w:t>Anhaltspunkte</w:t>
      </w:r>
      <w:r w:rsidR="00E2533B" w:rsidRPr="00E93C01">
        <w:rPr>
          <w:rFonts w:ascii="PT Sans" w:hAnsi="PT Sans"/>
          <w:lang w:val="de-AT"/>
        </w:rPr>
        <w:t xml:space="preserve">, wo </w:t>
      </w:r>
      <w:r w:rsidR="00AA06D2" w:rsidRPr="00E93C01">
        <w:rPr>
          <w:rFonts w:ascii="PT Sans" w:hAnsi="PT Sans"/>
          <w:lang w:val="de-AT"/>
        </w:rPr>
        <w:t xml:space="preserve">und wie weit </w:t>
      </w:r>
      <w:r w:rsidR="00E2533B" w:rsidRPr="00E93C01">
        <w:rPr>
          <w:rFonts w:ascii="PT Sans" w:hAnsi="PT Sans"/>
          <w:lang w:val="de-AT"/>
        </w:rPr>
        <w:t xml:space="preserve">man sich auf dem Entwicklungsweg hinsichtlich einer bestimmten Kategorie der Digitalisierung (beispielsweise </w:t>
      </w:r>
      <w:r w:rsidR="00AA06D2" w:rsidRPr="00E93C01">
        <w:rPr>
          <w:rFonts w:ascii="PT Sans" w:hAnsi="PT Sans"/>
          <w:lang w:val="de-AT"/>
        </w:rPr>
        <w:t>der</w:t>
      </w:r>
      <w:r w:rsidR="00E2533B" w:rsidRPr="00E93C01">
        <w:rPr>
          <w:rFonts w:ascii="PT Sans" w:hAnsi="PT Sans"/>
          <w:lang w:val="de-AT"/>
        </w:rPr>
        <w:t xml:space="preserve"> Formulierung einer anschlussfähigen Digitalisierungsstrategie oder </w:t>
      </w:r>
      <w:r w:rsidR="00AA06D2" w:rsidRPr="00E93C01">
        <w:rPr>
          <w:rFonts w:ascii="PT Sans" w:hAnsi="PT Sans"/>
          <w:lang w:val="de-AT"/>
        </w:rPr>
        <w:t>des</w:t>
      </w:r>
      <w:r w:rsidR="00E2533B" w:rsidRPr="00E93C01">
        <w:rPr>
          <w:rFonts w:ascii="PT Sans" w:hAnsi="PT Sans"/>
          <w:lang w:val="de-AT"/>
        </w:rPr>
        <w:t xml:space="preserve"> Status der IT-Ausstattung und des IT-Supports) befindet: Am Anfang</w:t>
      </w:r>
      <w:r w:rsidR="00AA06D2" w:rsidRPr="00E93C01">
        <w:rPr>
          <w:rFonts w:ascii="PT Sans" w:hAnsi="PT Sans"/>
          <w:lang w:val="de-AT"/>
        </w:rPr>
        <w:t xml:space="preserve">? In </w:t>
      </w:r>
      <w:r w:rsidR="00E2533B" w:rsidRPr="00E93C01">
        <w:rPr>
          <w:rFonts w:ascii="PT Sans" w:hAnsi="PT Sans"/>
          <w:lang w:val="de-AT"/>
        </w:rPr>
        <w:t>der Mitte des Weges</w:t>
      </w:r>
      <w:r w:rsidR="00AA06D2" w:rsidRPr="00E93C01">
        <w:rPr>
          <w:rFonts w:ascii="PT Sans" w:hAnsi="PT Sans"/>
          <w:lang w:val="de-AT"/>
        </w:rPr>
        <w:t>?</w:t>
      </w:r>
      <w:r w:rsidR="00E2533B" w:rsidRPr="00E93C01">
        <w:rPr>
          <w:rFonts w:ascii="PT Sans" w:hAnsi="PT Sans"/>
          <w:lang w:val="de-AT"/>
        </w:rPr>
        <w:t xml:space="preserve"> </w:t>
      </w:r>
      <w:r w:rsidR="00AA06D2" w:rsidRPr="00E93C01">
        <w:rPr>
          <w:rFonts w:ascii="PT Sans" w:hAnsi="PT Sans"/>
          <w:lang w:val="de-AT"/>
        </w:rPr>
        <w:t>I</w:t>
      </w:r>
      <w:r w:rsidR="00E2533B" w:rsidRPr="00E93C01">
        <w:rPr>
          <w:rFonts w:ascii="PT Sans" w:hAnsi="PT Sans"/>
          <w:lang w:val="de-AT"/>
        </w:rPr>
        <w:t>m Zielbild</w:t>
      </w:r>
      <w:r w:rsidR="00AA06D2" w:rsidRPr="00E93C01">
        <w:rPr>
          <w:rFonts w:ascii="PT Sans" w:hAnsi="PT Sans"/>
          <w:lang w:val="de-AT"/>
        </w:rPr>
        <w:t>?</w:t>
      </w:r>
      <w:r w:rsidR="00E2533B" w:rsidRPr="00E93C01">
        <w:rPr>
          <w:rFonts w:ascii="PT Sans" w:hAnsi="PT Sans"/>
          <w:lang w:val="de-AT"/>
        </w:rPr>
        <w:t xml:space="preserve"> Oder möglicherweise weit </w:t>
      </w:r>
      <w:r w:rsidR="00033351" w:rsidRPr="00E93C01">
        <w:rPr>
          <w:rFonts w:ascii="PT Sans" w:hAnsi="PT Sans"/>
          <w:lang w:val="de-AT"/>
        </w:rPr>
        <w:t xml:space="preserve">über den </w:t>
      </w:r>
      <w:r w:rsidR="00CD7F07" w:rsidRPr="00E93C01">
        <w:rPr>
          <w:rFonts w:ascii="PT Sans" w:hAnsi="PT Sans"/>
          <w:lang w:val="de-AT"/>
        </w:rPr>
        <w:t>erwartbaren und möglichen durchschnittlichen</w:t>
      </w:r>
      <w:r w:rsidR="00033351" w:rsidRPr="00E93C01">
        <w:rPr>
          <w:rFonts w:ascii="PT Sans" w:hAnsi="PT Sans"/>
          <w:lang w:val="de-AT"/>
        </w:rPr>
        <w:t xml:space="preserve"> Status anderer Schulen hinaus in einem innovativen Bereich, der den Weg für zukünftige Entwicklungen sondiert</w:t>
      </w:r>
      <w:r w:rsidR="00AA06D2" w:rsidRPr="00E93C01">
        <w:rPr>
          <w:rFonts w:ascii="PT Sans" w:hAnsi="PT Sans"/>
          <w:lang w:val="de-AT"/>
        </w:rPr>
        <w:t xml:space="preserve"> und erfindet?</w:t>
      </w:r>
    </w:p>
    <w:p w14:paraId="50D9479F" w14:textId="639B9BB1" w:rsidR="00033351" w:rsidRPr="00E93C01" w:rsidRDefault="00AA06D2" w:rsidP="00AE4063">
      <w:pPr>
        <w:rPr>
          <w:rFonts w:ascii="PT Sans" w:hAnsi="PT Sans"/>
          <w:lang w:val="de-AT"/>
        </w:rPr>
      </w:pPr>
      <w:r w:rsidRPr="00E93C01">
        <w:rPr>
          <w:rFonts w:ascii="PT Sans" w:hAnsi="PT Sans"/>
          <w:b/>
          <w:bCs/>
          <w:lang w:val="de-AT"/>
        </w:rPr>
        <w:t>Hier stellt sich die Frage, a</w:t>
      </w:r>
      <w:r w:rsidR="006E2922" w:rsidRPr="00E93C01">
        <w:rPr>
          <w:rFonts w:ascii="PT Sans" w:hAnsi="PT Sans"/>
          <w:b/>
          <w:bCs/>
          <w:lang w:val="de-AT"/>
        </w:rPr>
        <w:t>uf welcher Basis die Formulierung von stimmigen Zielbildern am Stand der Zeit eigentlich möglich</w:t>
      </w:r>
      <w:r w:rsidRPr="00E93C01">
        <w:rPr>
          <w:rFonts w:ascii="PT Sans" w:hAnsi="PT Sans"/>
          <w:b/>
          <w:bCs/>
          <w:lang w:val="de-AT"/>
        </w:rPr>
        <w:t xml:space="preserve"> ist.</w:t>
      </w:r>
      <w:r w:rsidRPr="00E93C01">
        <w:rPr>
          <w:rFonts w:ascii="PT Sans" w:hAnsi="PT Sans"/>
          <w:lang w:val="de-AT"/>
        </w:rPr>
        <w:t xml:space="preserve"> Die Antwort</w:t>
      </w:r>
      <w:r w:rsidR="00DD7CE6" w:rsidRPr="00E93C01">
        <w:rPr>
          <w:rFonts w:ascii="PT Sans" w:hAnsi="PT Sans"/>
          <w:lang w:val="de-AT"/>
        </w:rPr>
        <w:t>en</w:t>
      </w:r>
      <w:r w:rsidRPr="00E93C01">
        <w:rPr>
          <w:rFonts w:ascii="PT Sans" w:hAnsi="PT Sans"/>
          <w:lang w:val="de-AT"/>
        </w:rPr>
        <w:t xml:space="preserve"> geben einschlägige Literatur, der Stand der Forschung sowie kumulierte </w:t>
      </w:r>
      <w:r w:rsidR="00DD7CE6" w:rsidRPr="00E93C01">
        <w:rPr>
          <w:rFonts w:ascii="PT Sans" w:hAnsi="PT Sans"/>
          <w:lang w:val="de-AT"/>
        </w:rPr>
        <w:t>Expertise</w:t>
      </w:r>
      <w:r w:rsidRPr="00E93C01">
        <w:rPr>
          <w:rFonts w:ascii="PT Sans" w:hAnsi="PT Sans"/>
          <w:lang w:val="de-AT"/>
        </w:rPr>
        <w:t>. Denn t</w:t>
      </w:r>
      <w:r w:rsidR="00033351" w:rsidRPr="00E93C01">
        <w:rPr>
          <w:rFonts w:ascii="PT Sans" w:hAnsi="PT Sans"/>
          <w:lang w:val="de-AT"/>
        </w:rPr>
        <w:t xml:space="preserve">rotz der Unterschiedlichkeit individueller Schulentwicklungswege zeigen sich in deren jahrzehntelangem Vergleich bestimmte </w:t>
      </w:r>
      <w:r w:rsidR="002B0F58" w:rsidRPr="00E93C01">
        <w:rPr>
          <w:rFonts w:ascii="PT Sans" w:hAnsi="PT Sans"/>
          <w:lang w:val="de-AT"/>
        </w:rPr>
        <w:t xml:space="preserve">überschulische </w:t>
      </w:r>
      <w:r w:rsidR="00033351" w:rsidRPr="00E93C01">
        <w:rPr>
          <w:rFonts w:ascii="PT Sans" w:hAnsi="PT Sans"/>
          <w:lang w:val="de-AT"/>
        </w:rPr>
        <w:t>Muster</w:t>
      </w:r>
      <w:r w:rsidR="002B0F58" w:rsidRPr="00E93C01">
        <w:rPr>
          <w:rFonts w:ascii="PT Sans" w:hAnsi="PT Sans"/>
          <w:lang w:val="de-AT"/>
        </w:rPr>
        <w:t xml:space="preserve"> in den Zielbildern: Die Digitalisierung erfolgte (und erfolgt) nicht in </w:t>
      </w:r>
      <w:r w:rsidR="006E2922" w:rsidRPr="00E93C01">
        <w:rPr>
          <w:rFonts w:ascii="PT Sans" w:hAnsi="PT Sans"/>
          <w:lang w:val="de-AT"/>
        </w:rPr>
        <w:t xml:space="preserve">je nach Schule oder Schulart </w:t>
      </w:r>
      <w:r w:rsidR="002B0F58" w:rsidRPr="00E93C01">
        <w:rPr>
          <w:rFonts w:ascii="PT Sans" w:hAnsi="PT Sans"/>
          <w:lang w:val="de-AT"/>
        </w:rPr>
        <w:t xml:space="preserve">völlig unvergleichbaren Zyklen, sondern in unterscheidbaren Phasen. Im Blick </w:t>
      </w:r>
      <w:r w:rsidRPr="00E93C01">
        <w:rPr>
          <w:rFonts w:ascii="PT Sans" w:hAnsi="PT Sans"/>
          <w:lang w:val="de-AT"/>
        </w:rPr>
        <w:t>zurück</w:t>
      </w:r>
      <w:r w:rsidR="002B0F58" w:rsidRPr="00E93C01">
        <w:rPr>
          <w:rFonts w:ascii="PT Sans" w:hAnsi="PT Sans"/>
          <w:lang w:val="de-AT"/>
        </w:rPr>
        <w:t xml:space="preserve"> ergeben sich in den letzten </w:t>
      </w:r>
      <w:r w:rsidR="00F3218B" w:rsidRPr="00E93C01">
        <w:rPr>
          <w:rFonts w:ascii="PT Sans" w:hAnsi="PT Sans"/>
          <w:lang w:val="de-AT"/>
        </w:rPr>
        <w:t>40 bis 50</w:t>
      </w:r>
      <w:r w:rsidR="002B0F58" w:rsidRPr="00E93C01">
        <w:rPr>
          <w:rFonts w:ascii="PT Sans" w:hAnsi="PT Sans"/>
          <w:lang w:val="de-AT"/>
        </w:rPr>
        <w:t xml:space="preserve"> Jahren in etwa zehnjährige Zyklen</w:t>
      </w:r>
      <w:r w:rsidR="00F3218B" w:rsidRPr="00E93C01">
        <w:rPr>
          <w:rFonts w:ascii="PT Sans" w:hAnsi="PT Sans"/>
          <w:lang w:val="de-AT"/>
        </w:rPr>
        <w:t xml:space="preserve">, die man </w:t>
      </w:r>
      <w:r w:rsidR="006E2922" w:rsidRPr="00E93C01">
        <w:rPr>
          <w:rFonts w:ascii="PT Sans" w:hAnsi="PT Sans"/>
          <w:lang w:val="de-AT"/>
        </w:rPr>
        <w:t xml:space="preserve">ganz </w:t>
      </w:r>
      <w:r w:rsidR="00F3218B" w:rsidRPr="00E93C01">
        <w:rPr>
          <w:rFonts w:ascii="PT Sans" w:hAnsi="PT Sans"/>
          <w:lang w:val="de-AT"/>
        </w:rPr>
        <w:t>grob</w:t>
      </w:r>
      <w:r w:rsidR="006E2922" w:rsidRPr="00E93C01">
        <w:rPr>
          <w:rFonts w:ascii="PT Sans" w:hAnsi="PT Sans"/>
          <w:lang w:val="de-AT"/>
        </w:rPr>
        <w:t xml:space="preserve"> und schulartenübergreifend</w:t>
      </w:r>
      <w:r w:rsidR="00F3218B" w:rsidRPr="00E93C01">
        <w:rPr>
          <w:rFonts w:ascii="PT Sans" w:hAnsi="PT Sans"/>
          <w:lang w:val="de-AT"/>
        </w:rPr>
        <w:t xml:space="preserve"> folgendermaßen charakterisieren kann:</w:t>
      </w:r>
    </w:p>
    <w:p w14:paraId="52817347" w14:textId="2322BF07" w:rsidR="00F3218B" w:rsidRPr="00E93C01" w:rsidRDefault="00F3218B" w:rsidP="00F3218B">
      <w:pPr>
        <w:pStyle w:val="Listenabsatz"/>
        <w:numPr>
          <w:ilvl w:val="0"/>
          <w:numId w:val="6"/>
        </w:numPr>
        <w:rPr>
          <w:rFonts w:ascii="PT Sans" w:hAnsi="PT Sans"/>
          <w:lang w:val="de-AT"/>
        </w:rPr>
      </w:pPr>
      <w:r w:rsidRPr="00E93C01">
        <w:rPr>
          <w:rFonts w:ascii="PT Sans" w:hAnsi="PT Sans"/>
          <w:lang w:val="de-AT"/>
        </w:rPr>
        <w:t>Die Einführung des Taschenrechners als erster Digitalisierungsschritt in die Fläche. (</w:t>
      </w:r>
      <w:r w:rsidR="00DD7CE6" w:rsidRPr="00E93C01">
        <w:rPr>
          <w:rFonts w:ascii="PT Sans" w:hAnsi="PT Sans"/>
          <w:lang w:val="de-AT"/>
        </w:rPr>
        <w:t>Im Laufe und a</w:t>
      </w:r>
      <w:r w:rsidRPr="00E93C01">
        <w:rPr>
          <w:rFonts w:ascii="PT Sans" w:hAnsi="PT Sans"/>
          <w:lang w:val="de-AT"/>
        </w:rPr>
        <w:t>b Ende der 1970er Jahre)</w:t>
      </w:r>
    </w:p>
    <w:p w14:paraId="4963854D" w14:textId="76393F0E" w:rsidR="00F3218B" w:rsidRPr="00E93C01" w:rsidRDefault="00F3218B" w:rsidP="00F3218B">
      <w:pPr>
        <w:pStyle w:val="Listenabsatz"/>
        <w:numPr>
          <w:ilvl w:val="0"/>
          <w:numId w:val="6"/>
        </w:numPr>
        <w:rPr>
          <w:rFonts w:ascii="PT Sans" w:hAnsi="PT Sans"/>
          <w:lang w:val="de-AT"/>
        </w:rPr>
      </w:pPr>
      <w:r w:rsidRPr="00E93C01">
        <w:rPr>
          <w:rFonts w:ascii="PT Sans" w:hAnsi="PT Sans"/>
          <w:lang w:val="de-AT"/>
        </w:rPr>
        <w:t>Die Einführung von Informatikunterricht – zuerst freiwillig, dann zunehmend verbindlich. (</w:t>
      </w:r>
      <w:r w:rsidR="00DD7CE6" w:rsidRPr="00E93C01">
        <w:rPr>
          <w:rFonts w:ascii="PT Sans" w:hAnsi="PT Sans"/>
          <w:lang w:val="de-AT"/>
        </w:rPr>
        <w:t>Im Laufe und ab</w:t>
      </w:r>
      <w:r w:rsidRPr="00E93C01">
        <w:rPr>
          <w:rFonts w:ascii="PT Sans" w:hAnsi="PT Sans"/>
          <w:lang w:val="de-AT"/>
        </w:rPr>
        <w:t xml:space="preserve"> Ende der 1980er Jahre)</w:t>
      </w:r>
    </w:p>
    <w:p w14:paraId="522FC89C" w14:textId="552FC048" w:rsidR="00F3218B" w:rsidRPr="00E93C01" w:rsidRDefault="00F3218B" w:rsidP="00F3218B">
      <w:pPr>
        <w:pStyle w:val="Listenabsatz"/>
        <w:numPr>
          <w:ilvl w:val="0"/>
          <w:numId w:val="6"/>
        </w:numPr>
        <w:rPr>
          <w:rFonts w:ascii="PT Sans" w:hAnsi="PT Sans"/>
          <w:lang w:val="de-AT"/>
        </w:rPr>
      </w:pPr>
      <w:r w:rsidRPr="00E93C01">
        <w:rPr>
          <w:rFonts w:ascii="PT Sans" w:hAnsi="PT Sans"/>
          <w:lang w:val="de-AT"/>
        </w:rPr>
        <w:t>Die Erprobung von PC-Räumen</w:t>
      </w:r>
      <w:r w:rsidR="006E2922" w:rsidRPr="00E93C01">
        <w:rPr>
          <w:rFonts w:ascii="PT Sans" w:hAnsi="PT Sans"/>
          <w:lang w:val="de-AT"/>
        </w:rPr>
        <w:t>, Laptops</w:t>
      </w:r>
      <w:r w:rsidRPr="00E93C01">
        <w:rPr>
          <w:rFonts w:ascii="PT Sans" w:hAnsi="PT Sans"/>
          <w:lang w:val="de-AT"/>
        </w:rPr>
        <w:t xml:space="preserve">, des Internets und erster Lernplattformen für </w:t>
      </w:r>
      <w:r w:rsidR="006E2922" w:rsidRPr="00E93C01">
        <w:rPr>
          <w:rFonts w:ascii="PT Sans" w:hAnsi="PT Sans"/>
          <w:lang w:val="de-AT"/>
        </w:rPr>
        <w:t>generelle</w:t>
      </w:r>
      <w:r w:rsidRPr="00E93C01">
        <w:rPr>
          <w:rFonts w:ascii="PT Sans" w:hAnsi="PT Sans"/>
          <w:lang w:val="de-AT"/>
        </w:rPr>
        <w:t xml:space="preserve"> Zwecke des Lernens an freiwilligen P</w:t>
      </w:r>
      <w:r w:rsidR="00CD7F07" w:rsidRPr="00E93C01">
        <w:rPr>
          <w:rFonts w:ascii="PT Sans" w:hAnsi="PT Sans"/>
          <w:lang w:val="de-AT"/>
        </w:rPr>
        <w:t>ilot</w:t>
      </w:r>
      <w:r w:rsidRPr="00E93C01">
        <w:rPr>
          <w:rFonts w:ascii="PT Sans" w:hAnsi="PT Sans"/>
          <w:lang w:val="de-AT"/>
        </w:rPr>
        <w:t>schulen. (Ab Ende der 1990er Jahre bzw. mit Anfang der Nuller-Jahre)</w:t>
      </w:r>
      <w:r w:rsidRPr="00E93C01">
        <w:rPr>
          <w:rStyle w:val="Funotenzeichen"/>
          <w:rFonts w:ascii="PT Sans" w:hAnsi="PT Sans"/>
          <w:lang w:val="de-AT"/>
        </w:rPr>
        <w:footnoteReference w:id="1"/>
      </w:r>
    </w:p>
    <w:p w14:paraId="37FF90C3" w14:textId="564D3243" w:rsidR="00DA61BE" w:rsidRPr="00E93C01" w:rsidRDefault="00DA61BE" w:rsidP="00F3218B">
      <w:pPr>
        <w:pStyle w:val="Listenabsatz"/>
        <w:numPr>
          <w:ilvl w:val="0"/>
          <w:numId w:val="6"/>
        </w:numPr>
        <w:rPr>
          <w:rFonts w:ascii="PT Sans" w:hAnsi="PT Sans"/>
          <w:lang w:val="de-AT"/>
        </w:rPr>
      </w:pPr>
      <w:r w:rsidRPr="00E93C01">
        <w:rPr>
          <w:rFonts w:ascii="PT Sans" w:hAnsi="PT Sans"/>
          <w:lang w:val="de-AT"/>
        </w:rPr>
        <w:t xml:space="preserve">Die Erprobung von 1:1-Devices (Tablets, Handys etc.) auf freiwilliger Basis und die zunehmend verbindliche Zielsetzung von </w:t>
      </w:r>
      <w:r w:rsidR="00D0164F" w:rsidRPr="00E93C01">
        <w:rPr>
          <w:rFonts w:ascii="PT Sans" w:hAnsi="PT Sans"/>
          <w:lang w:val="de-AT"/>
        </w:rPr>
        <w:t xml:space="preserve">adäquater </w:t>
      </w:r>
      <w:r w:rsidRPr="00E93C01">
        <w:rPr>
          <w:rFonts w:ascii="PT Sans" w:hAnsi="PT Sans"/>
          <w:lang w:val="de-AT"/>
        </w:rPr>
        <w:t>Medienkompetenz bzw. digitaler Kompetenz für alle: Lernender wie Lehrender. (</w:t>
      </w:r>
      <w:r w:rsidR="00DD7CE6" w:rsidRPr="00E93C01">
        <w:rPr>
          <w:rFonts w:ascii="PT Sans" w:hAnsi="PT Sans"/>
          <w:lang w:val="de-AT"/>
        </w:rPr>
        <w:t>In etwa ab</w:t>
      </w:r>
      <w:r w:rsidRPr="00E93C01">
        <w:rPr>
          <w:rFonts w:ascii="PT Sans" w:hAnsi="PT Sans"/>
          <w:lang w:val="de-AT"/>
        </w:rPr>
        <w:t xml:space="preserve"> 2010)</w:t>
      </w:r>
      <w:r w:rsidRPr="00E93C01">
        <w:rPr>
          <w:rStyle w:val="Funotenzeichen"/>
          <w:rFonts w:ascii="PT Sans" w:hAnsi="PT Sans"/>
          <w:lang w:val="de-AT"/>
        </w:rPr>
        <w:footnoteReference w:id="2"/>
      </w:r>
    </w:p>
    <w:p w14:paraId="7FC0E02C" w14:textId="61ECC64D" w:rsidR="00DA61BE" w:rsidRPr="00E93C01" w:rsidRDefault="00DA61BE" w:rsidP="00F3218B">
      <w:pPr>
        <w:pStyle w:val="Listenabsatz"/>
        <w:numPr>
          <w:ilvl w:val="0"/>
          <w:numId w:val="6"/>
        </w:numPr>
        <w:rPr>
          <w:rFonts w:ascii="PT Sans" w:hAnsi="PT Sans"/>
          <w:lang w:val="de-AT"/>
        </w:rPr>
      </w:pPr>
      <w:r w:rsidRPr="00E93C01">
        <w:rPr>
          <w:rFonts w:ascii="PT Sans" w:hAnsi="PT Sans"/>
          <w:lang w:val="de-AT"/>
        </w:rPr>
        <w:t>Die flächendeckende Ausstattung mit IT-Infrastruktur und -Support, Software sowie Devices einhergehend mit der Zielsetzung, die digitale Transformation als fixen Bestandteil des Bildungswesens zu begreifen und umzusetzen</w:t>
      </w:r>
      <w:r w:rsidR="006E2922" w:rsidRPr="00E93C01">
        <w:rPr>
          <w:rFonts w:ascii="PT Sans" w:hAnsi="PT Sans"/>
          <w:lang w:val="de-AT"/>
        </w:rPr>
        <w:t>: und zwar verbindlich für alle und an allen Schulen</w:t>
      </w:r>
      <w:r w:rsidRPr="00E93C01">
        <w:rPr>
          <w:rFonts w:ascii="PT Sans" w:hAnsi="PT Sans"/>
          <w:lang w:val="de-AT"/>
        </w:rPr>
        <w:t>. (</w:t>
      </w:r>
      <w:r w:rsidR="00DD7CE6" w:rsidRPr="00E93C01">
        <w:rPr>
          <w:rFonts w:ascii="PT Sans" w:hAnsi="PT Sans"/>
          <w:lang w:val="de-AT"/>
        </w:rPr>
        <w:t>In etwa ab</w:t>
      </w:r>
      <w:r w:rsidRPr="00E93C01">
        <w:rPr>
          <w:rFonts w:ascii="PT Sans" w:hAnsi="PT Sans"/>
          <w:lang w:val="de-AT"/>
        </w:rPr>
        <w:t xml:space="preserve"> 2020</w:t>
      </w:r>
      <w:r w:rsidR="00DD7CE6" w:rsidRPr="00E93C01">
        <w:rPr>
          <w:rFonts w:ascii="PT Sans" w:hAnsi="PT Sans"/>
          <w:lang w:val="de-AT"/>
        </w:rPr>
        <w:t xml:space="preserve"> </w:t>
      </w:r>
      <w:r w:rsidRPr="00E93C01">
        <w:rPr>
          <w:rFonts w:ascii="PT Sans" w:hAnsi="PT Sans"/>
          <w:lang w:val="de-AT"/>
        </w:rPr>
        <w:t>– stark befördert durch die Corona-Krise)</w:t>
      </w:r>
      <w:r w:rsidRPr="00E93C01">
        <w:rPr>
          <w:rStyle w:val="Funotenzeichen"/>
          <w:rFonts w:ascii="PT Sans" w:hAnsi="PT Sans"/>
          <w:lang w:val="de-AT"/>
        </w:rPr>
        <w:footnoteReference w:id="3"/>
      </w:r>
    </w:p>
    <w:p w14:paraId="465F5983" w14:textId="780F0897" w:rsidR="002B0F58" w:rsidRPr="00E93C01" w:rsidRDefault="002B0F58" w:rsidP="00AE4063">
      <w:pPr>
        <w:rPr>
          <w:rFonts w:ascii="PT Sans" w:hAnsi="PT Sans"/>
          <w:lang w:val="de-AT"/>
        </w:rPr>
      </w:pPr>
      <w:r w:rsidRPr="00E93C01">
        <w:rPr>
          <w:rFonts w:ascii="PT Sans" w:hAnsi="PT Sans"/>
          <w:lang w:val="de-AT"/>
        </w:rPr>
        <w:lastRenderedPageBreak/>
        <w:t xml:space="preserve">Insofern ist der Wegweiser in seiner aktuellen Form </w:t>
      </w:r>
      <w:r w:rsidR="00CD7F07" w:rsidRPr="00E93C01">
        <w:rPr>
          <w:rFonts w:ascii="PT Sans" w:hAnsi="PT Sans"/>
          <w:lang w:val="de-AT"/>
        </w:rPr>
        <w:t>ein</w:t>
      </w:r>
      <w:r w:rsidRPr="00E93C01">
        <w:rPr>
          <w:rFonts w:ascii="PT Sans" w:hAnsi="PT Sans"/>
          <w:lang w:val="de-AT"/>
        </w:rPr>
        <w:t xml:space="preserve"> Dokument seiner Zeit – der frühen Zwanzigerjahre des einundzwanzigsten Jahrhunderts –</w:t>
      </w:r>
      <w:r w:rsidR="00AA06D2" w:rsidRPr="00E93C01">
        <w:rPr>
          <w:rFonts w:ascii="PT Sans" w:hAnsi="PT Sans"/>
          <w:lang w:val="de-AT"/>
        </w:rPr>
        <w:t>,</w:t>
      </w:r>
      <w:r w:rsidRPr="00E93C01">
        <w:rPr>
          <w:rFonts w:ascii="PT Sans" w:hAnsi="PT Sans"/>
          <w:lang w:val="de-AT"/>
        </w:rPr>
        <w:t xml:space="preserve"> der in voraussichtlich acht bis zehn Jahren (gegen 2030) durch eine aktualisierte Version ersetzt werden muss.</w:t>
      </w:r>
      <w:r w:rsidR="006E2922" w:rsidRPr="00E93C01">
        <w:rPr>
          <w:rFonts w:ascii="PT Sans" w:hAnsi="PT Sans"/>
          <w:lang w:val="de-AT"/>
        </w:rPr>
        <w:t xml:space="preserve"> </w:t>
      </w:r>
    </w:p>
    <w:p w14:paraId="5F6CCEA2" w14:textId="2D3CA261" w:rsidR="00AE4063" w:rsidRPr="00E93C01" w:rsidRDefault="00E2533B" w:rsidP="00AE4063">
      <w:pPr>
        <w:rPr>
          <w:rFonts w:ascii="PT Sans" w:hAnsi="PT Sans"/>
          <w:lang w:val="de-AT"/>
        </w:rPr>
      </w:pPr>
      <w:r w:rsidRPr="00E93C01">
        <w:rPr>
          <w:rFonts w:ascii="PT Sans" w:hAnsi="PT Sans"/>
          <w:b/>
          <w:bCs/>
          <w:lang w:val="de-AT"/>
        </w:rPr>
        <w:t xml:space="preserve">Für </w:t>
      </w:r>
      <w:r w:rsidR="006E2922" w:rsidRPr="00E93C01">
        <w:rPr>
          <w:rFonts w:ascii="PT Sans" w:hAnsi="PT Sans"/>
          <w:b/>
          <w:bCs/>
          <w:lang w:val="de-AT"/>
        </w:rPr>
        <w:t>den</w:t>
      </w:r>
      <w:r w:rsidRPr="00E93C01">
        <w:rPr>
          <w:rFonts w:ascii="PT Sans" w:hAnsi="PT Sans"/>
          <w:b/>
          <w:bCs/>
          <w:lang w:val="de-AT"/>
        </w:rPr>
        <w:t xml:space="preserve"> Zweck </w:t>
      </w:r>
      <w:r w:rsidR="006E2922" w:rsidRPr="00E93C01">
        <w:rPr>
          <w:rFonts w:ascii="PT Sans" w:hAnsi="PT Sans"/>
          <w:b/>
          <w:bCs/>
          <w:lang w:val="de-AT"/>
        </w:rPr>
        <w:t xml:space="preserve">der Orientierung in der Schulentwicklung am Beginn der Zwanziger Jahre dieses Jahrhunderts </w:t>
      </w:r>
      <w:r w:rsidRPr="00E93C01">
        <w:rPr>
          <w:rFonts w:ascii="PT Sans" w:hAnsi="PT Sans"/>
          <w:b/>
          <w:bCs/>
          <w:lang w:val="de-AT"/>
        </w:rPr>
        <w:t>bietet der</w:t>
      </w:r>
      <w:r w:rsidR="00AE4063" w:rsidRPr="00E93C01">
        <w:rPr>
          <w:rFonts w:ascii="PT Sans" w:hAnsi="PT Sans"/>
          <w:lang w:val="de-AT"/>
        </w:rPr>
        <w:t xml:space="preserve"> </w:t>
      </w:r>
      <w:r w:rsidR="00AE4063" w:rsidRPr="00E93C01">
        <w:rPr>
          <w:rFonts w:ascii="PT Sans" w:hAnsi="PT Sans"/>
          <w:b/>
          <w:bCs/>
          <w:lang w:val="de-AT"/>
        </w:rPr>
        <w:t xml:space="preserve">Wegweiser </w:t>
      </w:r>
      <w:r w:rsidRPr="00E93C01">
        <w:rPr>
          <w:rFonts w:ascii="PT Sans" w:hAnsi="PT Sans"/>
          <w:b/>
          <w:bCs/>
          <w:lang w:val="de-AT"/>
        </w:rPr>
        <w:t>ein</w:t>
      </w:r>
      <w:r w:rsidR="00AE4063" w:rsidRPr="00E93C01">
        <w:rPr>
          <w:rFonts w:ascii="PT Sans" w:hAnsi="PT Sans"/>
          <w:b/>
          <w:bCs/>
          <w:lang w:val="de-AT"/>
        </w:rPr>
        <w:t xml:space="preserve"> kategoriales, kriterienorientiertes Reifegradmodell</w:t>
      </w:r>
      <w:r w:rsidR="00AE4063" w:rsidRPr="00E93C01">
        <w:rPr>
          <w:rFonts w:ascii="PT Sans" w:hAnsi="PT Sans"/>
          <w:lang w:val="de-AT"/>
        </w:rPr>
        <w:t xml:space="preserve"> zur Statuserhebung technisch-organisatorischer Digitalisierung bzw. digitaler Transformation </w:t>
      </w:r>
      <w:r w:rsidRPr="00E93C01">
        <w:rPr>
          <w:rFonts w:ascii="PT Sans" w:hAnsi="PT Sans"/>
          <w:lang w:val="de-AT"/>
        </w:rPr>
        <w:t xml:space="preserve">an </w:t>
      </w:r>
      <w:r w:rsidR="00AE4063" w:rsidRPr="00E93C01">
        <w:rPr>
          <w:rFonts w:ascii="PT Sans" w:hAnsi="PT Sans"/>
          <w:lang w:val="de-AT"/>
        </w:rPr>
        <w:t xml:space="preserve">einer Schule. </w:t>
      </w:r>
      <w:r w:rsidR="00C22E4F" w:rsidRPr="00E93C01">
        <w:rPr>
          <w:rFonts w:ascii="PT Sans" w:hAnsi="PT Sans"/>
          <w:lang w:val="de-AT"/>
        </w:rPr>
        <w:t>Hinter diesem etwas sperrige</w:t>
      </w:r>
      <w:r w:rsidR="00D0164F" w:rsidRPr="00E93C01">
        <w:rPr>
          <w:rFonts w:ascii="PT Sans" w:hAnsi="PT Sans"/>
          <w:lang w:val="de-AT"/>
        </w:rPr>
        <w:t>n</w:t>
      </w:r>
      <w:r w:rsidR="00C22E4F" w:rsidRPr="00E93C01">
        <w:rPr>
          <w:rFonts w:ascii="PT Sans" w:hAnsi="PT Sans"/>
          <w:lang w:val="de-AT"/>
        </w:rPr>
        <w:t xml:space="preserve"> Begriff verbirgt sich ein Modell, das die wesentlichen (in der </w:t>
      </w:r>
      <w:r w:rsidR="00086F87" w:rsidRPr="00E93C01">
        <w:rPr>
          <w:rFonts w:ascii="PT Sans" w:hAnsi="PT Sans"/>
          <w:lang w:val="de-AT"/>
        </w:rPr>
        <w:t xml:space="preserve">zusammenfassenden </w:t>
      </w:r>
      <w:r w:rsidR="00C22E4F" w:rsidRPr="00E93C01">
        <w:rPr>
          <w:rFonts w:ascii="PT Sans" w:hAnsi="PT Sans"/>
          <w:lang w:val="de-AT"/>
        </w:rPr>
        <w:t>Entwicklungslogik des Thinktanks) sechs Kategorien</w:t>
      </w:r>
      <w:r w:rsidR="00D0164F" w:rsidRPr="00E93C01">
        <w:rPr>
          <w:rStyle w:val="Funotenzeichen"/>
          <w:rFonts w:ascii="PT Sans" w:hAnsi="PT Sans"/>
          <w:lang w:val="de-AT"/>
        </w:rPr>
        <w:footnoteReference w:id="4"/>
      </w:r>
      <w:r w:rsidR="00C22E4F" w:rsidRPr="00E93C01">
        <w:rPr>
          <w:rFonts w:ascii="PT Sans" w:hAnsi="PT Sans"/>
          <w:lang w:val="de-AT"/>
        </w:rPr>
        <w:t xml:space="preserve"> der digitalen Transformation an Schulen </w:t>
      </w:r>
      <w:r w:rsidR="003A7C42" w:rsidRPr="00E93C01">
        <w:rPr>
          <w:rFonts w:ascii="PT Sans" w:hAnsi="PT Sans"/>
          <w:lang w:val="de-AT"/>
        </w:rPr>
        <w:t xml:space="preserve">in Relation zu ihrem Reifegrad bzw. Zielbild bringt; für die Einordnung entsprechend des Reifegrads werden </w:t>
      </w:r>
      <w:r w:rsidR="00CD7F07" w:rsidRPr="00E93C01">
        <w:rPr>
          <w:rFonts w:ascii="PT Sans" w:hAnsi="PT Sans"/>
          <w:lang w:val="de-AT"/>
        </w:rPr>
        <w:t>Kriterien</w:t>
      </w:r>
      <w:r w:rsidR="003A7C42" w:rsidRPr="00E93C01">
        <w:rPr>
          <w:rFonts w:ascii="PT Sans" w:hAnsi="PT Sans"/>
          <w:lang w:val="de-AT"/>
        </w:rPr>
        <w:t xml:space="preserve"> angeboten. </w:t>
      </w:r>
    </w:p>
    <w:p w14:paraId="5D8E4DB9" w14:textId="77777777" w:rsidR="00BF0320" w:rsidRPr="00E93C01" w:rsidRDefault="009075D1" w:rsidP="00AE4063">
      <w:pPr>
        <w:rPr>
          <w:rFonts w:ascii="PT Sans" w:hAnsi="PT Sans"/>
          <w:b/>
          <w:bCs/>
          <w:lang w:val="de-AT"/>
        </w:rPr>
      </w:pPr>
      <w:r w:rsidRPr="00E93C01">
        <w:rPr>
          <w:rFonts w:ascii="PT Sans" w:hAnsi="PT Sans"/>
          <w:b/>
          <w:bCs/>
          <w:lang w:val="de-AT"/>
        </w:rPr>
        <w:t>Die Matrix des Wegweisers hat die folgende Logik:</w:t>
      </w:r>
      <w:r w:rsidR="004B5E10" w:rsidRPr="00E93C01">
        <w:rPr>
          <w:rFonts w:ascii="PT Sans" w:hAnsi="PT Sans"/>
          <w:b/>
          <w:bCs/>
          <w:lang w:val="de-AT"/>
        </w:rPr>
        <w:t xml:space="preserve"> </w:t>
      </w:r>
    </w:p>
    <w:p w14:paraId="76EC261D" w14:textId="4D6C433D" w:rsidR="00BF0320" w:rsidRPr="00E93C01" w:rsidRDefault="00BF0320" w:rsidP="00BF0320">
      <w:pPr>
        <w:pStyle w:val="Listenabsatz"/>
        <w:numPr>
          <w:ilvl w:val="0"/>
          <w:numId w:val="24"/>
        </w:numPr>
        <w:rPr>
          <w:rFonts w:ascii="PT Sans" w:hAnsi="PT Sans"/>
          <w:b/>
          <w:bCs/>
          <w:lang w:val="de-AT"/>
        </w:rPr>
      </w:pPr>
      <w:r w:rsidRPr="00E93C01">
        <w:rPr>
          <w:rFonts w:ascii="PT Sans" w:hAnsi="PT Sans"/>
          <w:b/>
          <w:bCs/>
          <w:lang w:val="de-AT"/>
        </w:rPr>
        <w:t xml:space="preserve">Gewissermaßen auf der Y-Achse finden sich </w:t>
      </w:r>
      <w:r w:rsidR="00CD7F07" w:rsidRPr="00E93C01">
        <w:rPr>
          <w:rFonts w:ascii="PT Sans" w:hAnsi="PT Sans"/>
          <w:b/>
          <w:bCs/>
          <w:lang w:val="de-AT"/>
        </w:rPr>
        <w:t xml:space="preserve">die </w:t>
      </w:r>
      <w:r w:rsidRPr="00E93C01">
        <w:rPr>
          <w:rFonts w:ascii="PT Sans" w:hAnsi="PT Sans"/>
          <w:b/>
          <w:bCs/>
          <w:lang w:val="de-AT"/>
        </w:rPr>
        <w:t xml:space="preserve">sechs Kategorien, </w:t>
      </w:r>
      <w:r w:rsidRPr="00E93C01">
        <w:rPr>
          <w:rFonts w:ascii="PT Sans" w:hAnsi="PT Sans"/>
          <w:lang w:val="de-AT"/>
        </w:rPr>
        <w:t xml:space="preserve">in denen jede Schule einen gewissen Reifegrad </w:t>
      </w:r>
      <w:r w:rsidR="00F13A10" w:rsidRPr="00E93C01">
        <w:rPr>
          <w:rFonts w:ascii="PT Sans" w:hAnsi="PT Sans"/>
          <w:lang w:val="de-AT"/>
        </w:rPr>
        <w:t>erreicht haben muss. Entsprechende Zielbilder sind kurz und verdichtet im Indikativ formuliert:</w:t>
      </w:r>
    </w:p>
    <w:p w14:paraId="7BB26EFB" w14:textId="53AD156A" w:rsidR="00BF0320" w:rsidRPr="00E93C01" w:rsidRDefault="00BF0320" w:rsidP="00BF0320">
      <w:pPr>
        <w:pStyle w:val="Listenabsatz"/>
        <w:numPr>
          <w:ilvl w:val="0"/>
          <w:numId w:val="25"/>
        </w:numPr>
        <w:rPr>
          <w:rFonts w:ascii="PT Sans" w:hAnsi="PT Sans"/>
          <w:lang w:val="de-AT"/>
        </w:rPr>
      </w:pPr>
      <w:r w:rsidRPr="00E93C01">
        <w:rPr>
          <w:rFonts w:ascii="PT Sans" w:hAnsi="PT Sans"/>
          <w:b/>
          <w:bCs/>
          <w:lang w:val="de-AT"/>
        </w:rPr>
        <w:t>Aktuelle Strategie:</w:t>
      </w:r>
      <w:r w:rsidRPr="00E93C01">
        <w:rPr>
          <w:rFonts w:ascii="PT Sans" w:hAnsi="PT Sans"/>
          <w:lang w:val="de-AT"/>
        </w:rPr>
        <w:t xml:space="preserve"> Schule, Schulleitung und Träger haben die digitale Transformation in ihre Schulstrategie und Leitbild integriert und sind in der Lage, diese urteilsfähig und vernetzt im Sinne des Auftrags der Schule und zum Wohl der Schüler/innen laufend zu adaptieren. Diese Strategie berücksichtigt auch umfassend Schulart, Schulstandort und -kontext sowie Schulgebäude. Die Strategie ist „diklusiver“ Teil von Leitbildern und übergeordneten Konzepten.</w:t>
      </w:r>
    </w:p>
    <w:p w14:paraId="321B75ED" w14:textId="613D9FB4" w:rsidR="00F13A10" w:rsidRPr="00E93C01" w:rsidRDefault="00F13A10" w:rsidP="009C0E3A">
      <w:pPr>
        <w:pStyle w:val="Listenabsatz"/>
        <w:numPr>
          <w:ilvl w:val="0"/>
          <w:numId w:val="25"/>
        </w:numPr>
        <w:rPr>
          <w:rFonts w:ascii="PT Sans" w:hAnsi="PT Sans"/>
          <w:lang w:val="de-AT"/>
        </w:rPr>
      </w:pPr>
      <w:r w:rsidRPr="00E93C01">
        <w:rPr>
          <w:rFonts w:ascii="PT Sans" w:hAnsi="PT Sans"/>
          <w:b/>
          <w:bCs/>
          <w:lang w:val="de-AT"/>
        </w:rPr>
        <w:t>Hardware, Software, Content und Connectivity für alle und überall:</w:t>
      </w:r>
      <w:r w:rsidRPr="00E93C01">
        <w:rPr>
          <w:rFonts w:ascii="PT Sans" w:hAnsi="PT Sans"/>
          <w:lang w:val="de-AT"/>
        </w:rPr>
        <w:t xml:space="preserve"> Alle Schüler/innen und alle pädagogischen </w:t>
      </w:r>
      <w:proofErr w:type="spellStart"/>
      <w:proofErr w:type="gramStart"/>
      <w:r w:rsidRPr="00E93C01">
        <w:rPr>
          <w:rFonts w:ascii="PT Sans" w:hAnsi="PT Sans"/>
          <w:lang w:val="de-AT"/>
        </w:rPr>
        <w:t>Mitarbeiter:innen</w:t>
      </w:r>
      <w:proofErr w:type="spellEnd"/>
      <w:proofErr w:type="gramEnd"/>
      <w:r w:rsidRPr="00E93C01">
        <w:rPr>
          <w:rFonts w:ascii="PT Sans" w:hAnsi="PT Sans"/>
          <w:lang w:val="de-AT"/>
        </w:rPr>
        <w:t xml:space="preserve"> haben alle lehr-/lernnotwendigen Geräte, Content, Apps und entsprechende, ausreichende Connectivity barrierefrei sowohl in der Schule als auch zu Hause jederzeit zur Verfügung.</w:t>
      </w:r>
    </w:p>
    <w:p w14:paraId="6A362667" w14:textId="3E339E08" w:rsidR="00F13A10" w:rsidRPr="00E93C01" w:rsidRDefault="00F13A10" w:rsidP="003B0CE4">
      <w:pPr>
        <w:pStyle w:val="Listenabsatz"/>
        <w:numPr>
          <w:ilvl w:val="0"/>
          <w:numId w:val="25"/>
        </w:numPr>
        <w:rPr>
          <w:rFonts w:ascii="PT Sans" w:hAnsi="PT Sans"/>
          <w:lang w:val="de-AT"/>
        </w:rPr>
      </w:pPr>
      <w:r w:rsidRPr="00E93C01">
        <w:rPr>
          <w:rFonts w:ascii="PT Sans" w:hAnsi="PT Sans"/>
          <w:b/>
          <w:bCs/>
          <w:lang w:val="de-AT"/>
        </w:rPr>
        <w:t xml:space="preserve">Lehr-/Lernkompetenz in einer digitalen Lehr-/Lern- sowie Kommunikations- und Kollaborationsumgebung: </w:t>
      </w:r>
      <w:r w:rsidRPr="00E93C01">
        <w:rPr>
          <w:rFonts w:ascii="PT Sans" w:hAnsi="PT Sans"/>
          <w:lang w:val="de-AT"/>
        </w:rPr>
        <w:t xml:space="preserve">Alle </w:t>
      </w:r>
      <w:proofErr w:type="spellStart"/>
      <w:proofErr w:type="gramStart"/>
      <w:r w:rsidRPr="00E93C01">
        <w:rPr>
          <w:rFonts w:ascii="PT Sans" w:hAnsi="PT Sans"/>
          <w:lang w:val="de-AT"/>
        </w:rPr>
        <w:t>Schüler</w:t>
      </w:r>
      <w:r w:rsidR="00342D74" w:rsidRPr="00E93C01">
        <w:rPr>
          <w:rFonts w:ascii="PT Sans" w:hAnsi="PT Sans"/>
          <w:lang w:val="de-AT"/>
        </w:rPr>
        <w:t>:</w:t>
      </w:r>
      <w:r w:rsidRPr="00E93C01">
        <w:rPr>
          <w:rFonts w:ascii="PT Sans" w:hAnsi="PT Sans"/>
          <w:lang w:val="de-AT"/>
        </w:rPr>
        <w:t>innen</w:t>
      </w:r>
      <w:proofErr w:type="spellEnd"/>
      <w:proofErr w:type="gramEnd"/>
      <w:r w:rsidRPr="00E93C01">
        <w:rPr>
          <w:rFonts w:ascii="PT Sans" w:hAnsi="PT Sans"/>
          <w:lang w:val="de-AT"/>
        </w:rPr>
        <w:t xml:space="preserve"> und alle Lehrpersonen können eine digitale Lernumgebung mit synchronen und asynchronen Features sowohl in der Schule als auch im </w:t>
      </w:r>
      <w:proofErr w:type="spellStart"/>
      <w:r w:rsidRPr="00E93C01">
        <w:rPr>
          <w:rFonts w:ascii="PT Sans" w:hAnsi="PT Sans"/>
          <w:lang w:val="de-AT"/>
        </w:rPr>
        <w:t>Distance</w:t>
      </w:r>
      <w:proofErr w:type="spellEnd"/>
      <w:r w:rsidRPr="00E93C01">
        <w:rPr>
          <w:rFonts w:ascii="PT Sans" w:hAnsi="PT Sans"/>
          <w:lang w:val="de-AT"/>
        </w:rPr>
        <w:t xml:space="preserve"> Learning kontinuierlich, reflektiert und lehr-/lernförderlich </w:t>
      </w:r>
      <w:r w:rsidR="00BC602C">
        <w:rPr>
          <w:rFonts w:ascii="PT Sans" w:hAnsi="PT Sans"/>
          <w:lang w:val="de-AT"/>
        </w:rPr>
        <w:t>nutzen</w:t>
      </w:r>
      <w:r w:rsidRPr="00E93C01">
        <w:rPr>
          <w:rFonts w:ascii="PT Sans" w:hAnsi="PT Sans"/>
          <w:lang w:val="de-AT"/>
        </w:rPr>
        <w:t xml:space="preserve"> sowie digital kommunizieren/kollaborieren.</w:t>
      </w:r>
    </w:p>
    <w:p w14:paraId="679C79C0" w14:textId="6FA82795" w:rsidR="00F13A10" w:rsidRPr="00E93C01" w:rsidRDefault="00F13A10" w:rsidP="00280BB6">
      <w:pPr>
        <w:pStyle w:val="Listenabsatz"/>
        <w:numPr>
          <w:ilvl w:val="0"/>
          <w:numId w:val="25"/>
        </w:numPr>
        <w:rPr>
          <w:rFonts w:ascii="PT Sans" w:hAnsi="PT Sans"/>
          <w:lang w:val="de-AT"/>
        </w:rPr>
      </w:pPr>
      <w:r w:rsidRPr="00E93C01">
        <w:rPr>
          <w:rFonts w:ascii="PT Sans" w:hAnsi="PT Sans"/>
          <w:b/>
          <w:bCs/>
          <w:lang w:val="de-AT"/>
        </w:rPr>
        <w:t xml:space="preserve">Nachgewiesen digital kompetente </w:t>
      </w:r>
      <w:proofErr w:type="spellStart"/>
      <w:proofErr w:type="gramStart"/>
      <w:r w:rsidRPr="00E93C01">
        <w:rPr>
          <w:rFonts w:ascii="PT Sans" w:hAnsi="PT Sans"/>
          <w:b/>
          <w:bCs/>
          <w:lang w:val="de-AT"/>
        </w:rPr>
        <w:t>Schüler</w:t>
      </w:r>
      <w:r w:rsidR="004D0944" w:rsidRPr="00E93C01">
        <w:rPr>
          <w:rFonts w:ascii="PT Sans" w:hAnsi="PT Sans"/>
          <w:b/>
          <w:bCs/>
          <w:lang w:val="de-AT"/>
        </w:rPr>
        <w:t>:</w:t>
      </w:r>
      <w:r w:rsidRPr="00E93C01">
        <w:rPr>
          <w:rFonts w:ascii="PT Sans" w:hAnsi="PT Sans"/>
          <w:b/>
          <w:bCs/>
          <w:lang w:val="de-AT"/>
        </w:rPr>
        <w:t>innen</w:t>
      </w:r>
      <w:proofErr w:type="spellEnd"/>
      <w:proofErr w:type="gramEnd"/>
      <w:r w:rsidRPr="00E93C01">
        <w:rPr>
          <w:rFonts w:ascii="PT Sans" w:hAnsi="PT Sans"/>
          <w:b/>
          <w:bCs/>
          <w:lang w:val="de-AT"/>
        </w:rPr>
        <w:t>:</w:t>
      </w:r>
      <w:r w:rsidRPr="00E93C01">
        <w:rPr>
          <w:rFonts w:ascii="PT Sans" w:hAnsi="PT Sans"/>
          <w:lang w:val="de-AT"/>
        </w:rPr>
        <w:t xml:space="preserve"> Alle </w:t>
      </w:r>
      <w:proofErr w:type="spellStart"/>
      <w:r w:rsidRPr="00E93C01">
        <w:rPr>
          <w:rFonts w:ascii="PT Sans" w:hAnsi="PT Sans"/>
          <w:lang w:val="de-AT"/>
        </w:rPr>
        <w:t>Schüler</w:t>
      </w:r>
      <w:r w:rsidR="004D0944" w:rsidRPr="00E93C01">
        <w:rPr>
          <w:rFonts w:ascii="PT Sans" w:hAnsi="PT Sans"/>
          <w:lang w:val="de-AT"/>
        </w:rPr>
        <w:t>:</w:t>
      </w:r>
      <w:r w:rsidRPr="00E93C01">
        <w:rPr>
          <w:rFonts w:ascii="PT Sans" w:hAnsi="PT Sans"/>
          <w:lang w:val="de-AT"/>
        </w:rPr>
        <w:t>innen</w:t>
      </w:r>
      <w:proofErr w:type="spellEnd"/>
      <w:r w:rsidRPr="00E93C01">
        <w:rPr>
          <w:rFonts w:ascii="PT Sans" w:hAnsi="PT Sans"/>
          <w:lang w:val="de-AT"/>
        </w:rPr>
        <w:t xml:space="preserve"> haben im Alter von spätestens 16 Jahren nach ihren Möglichkeiten und in einem mehrjährigen Prozess digitale Kompetenzen bzw. Medienkompetenzen </w:t>
      </w:r>
      <w:r w:rsidRPr="00E93C01">
        <w:rPr>
          <w:rFonts w:ascii="PT Sans" w:hAnsi="PT Sans"/>
          <w:lang w:val="de-AT"/>
        </w:rPr>
        <w:lastRenderedPageBreak/>
        <w:t xml:space="preserve">aufgebaut und nachgewiesen. Ein Zielhorizont ist hier das EU-DigComp-Niveau 3 für </w:t>
      </w:r>
      <w:proofErr w:type="spellStart"/>
      <w:proofErr w:type="gramStart"/>
      <w:r w:rsidRPr="00E93C01">
        <w:rPr>
          <w:rFonts w:ascii="PT Sans" w:hAnsi="PT Sans"/>
          <w:lang w:val="de-AT"/>
        </w:rPr>
        <w:t>Bürger</w:t>
      </w:r>
      <w:r w:rsidR="00342D74" w:rsidRPr="00E93C01">
        <w:rPr>
          <w:rFonts w:ascii="PT Sans" w:hAnsi="PT Sans"/>
          <w:lang w:val="de-AT"/>
        </w:rPr>
        <w:t>:</w:t>
      </w:r>
      <w:r w:rsidRPr="00E93C01">
        <w:rPr>
          <w:rFonts w:ascii="PT Sans" w:hAnsi="PT Sans"/>
          <w:lang w:val="de-AT"/>
        </w:rPr>
        <w:t>innen</w:t>
      </w:r>
      <w:proofErr w:type="spellEnd"/>
      <w:proofErr w:type="gramEnd"/>
      <w:r w:rsidRPr="00E93C01">
        <w:rPr>
          <w:rStyle w:val="Funotenzeichen"/>
          <w:rFonts w:ascii="PT Sans" w:hAnsi="PT Sans"/>
          <w:lang w:val="de-AT"/>
        </w:rPr>
        <w:footnoteReference w:id="5"/>
      </w:r>
      <w:r w:rsidRPr="00E93C01">
        <w:rPr>
          <w:rFonts w:ascii="PT Sans" w:hAnsi="PT Sans"/>
          <w:lang w:val="de-AT"/>
        </w:rPr>
        <w:t xml:space="preserve"> (fundiert selbstständig) oder darüber hinaus.</w:t>
      </w:r>
    </w:p>
    <w:p w14:paraId="22F8A864" w14:textId="36E6C567" w:rsidR="00F13A10" w:rsidRPr="00E93C01" w:rsidRDefault="004D0944" w:rsidP="002F05CE">
      <w:pPr>
        <w:pStyle w:val="Listenabsatz"/>
        <w:numPr>
          <w:ilvl w:val="0"/>
          <w:numId w:val="25"/>
        </w:numPr>
        <w:rPr>
          <w:rFonts w:ascii="PT Sans" w:hAnsi="PT Sans"/>
          <w:lang w:val="de-AT"/>
        </w:rPr>
      </w:pPr>
      <w:r w:rsidRPr="00E93C01">
        <w:rPr>
          <w:rFonts w:ascii="PT Sans" w:hAnsi="PT Sans"/>
          <w:b/>
          <w:bCs/>
          <w:lang w:val="de-AT"/>
        </w:rPr>
        <w:t xml:space="preserve">Nachgewiesen digital kompetente </w:t>
      </w:r>
      <w:proofErr w:type="spellStart"/>
      <w:proofErr w:type="gramStart"/>
      <w:r w:rsidR="00D2165E">
        <w:rPr>
          <w:rFonts w:ascii="PT Sans" w:hAnsi="PT Sans"/>
          <w:b/>
          <w:bCs/>
          <w:lang w:val="de-AT"/>
        </w:rPr>
        <w:t>Mitarbeiter:innen</w:t>
      </w:r>
      <w:proofErr w:type="spellEnd"/>
      <w:proofErr w:type="gramEnd"/>
      <w:r w:rsidRPr="00E93C01">
        <w:rPr>
          <w:rFonts w:ascii="PT Sans" w:hAnsi="PT Sans"/>
          <w:b/>
          <w:bCs/>
          <w:lang w:val="de-AT"/>
        </w:rPr>
        <w:t xml:space="preserve">: </w:t>
      </w:r>
      <w:r w:rsidRPr="00E93C01">
        <w:rPr>
          <w:rFonts w:ascii="PT Sans" w:hAnsi="PT Sans"/>
          <w:lang w:val="de-AT"/>
        </w:rPr>
        <w:t xml:space="preserve">Alle im Kollegium haben (nach Möglichkeit nachgewiesene) digitale Kompetenzen bzw. Medienkompetenzen für </w:t>
      </w:r>
      <w:proofErr w:type="spellStart"/>
      <w:r w:rsidRPr="00E93C01">
        <w:rPr>
          <w:rFonts w:ascii="PT Sans" w:hAnsi="PT Sans"/>
          <w:lang w:val="de-AT"/>
        </w:rPr>
        <w:t>Bürger:innen</w:t>
      </w:r>
      <w:proofErr w:type="spellEnd"/>
      <w:r w:rsidRPr="00E93C01">
        <w:rPr>
          <w:rFonts w:ascii="PT Sans" w:hAnsi="PT Sans"/>
          <w:lang w:val="de-AT"/>
        </w:rPr>
        <w:t xml:space="preserve"> auf EU DigComp-Niveau 4</w:t>
      </w:r>
      <w:r w:rsidR="00342D74" w:rsidRPr="00E93C01">
        <w:rPr>
          <w:rStyle w:val="Funotenzeichen"/>
          <w:rFonts w:ascii="PT Sans" w:hAnsi="PT Sans"/>
          <w:lang w:val="de-AT"/>
        </w:rPr>
        <w:footnoteReference w:id="6"/>
      </w:r>
      <w:r w:rsidRPr="00E93C01">
        <w:rPr>
          <w:rFonts w:ascii="PT Sans" w:hAnsi="PT Sans"/>
          <w:lang w:val="de-AT"/>
        </w:rPr>
        <w:t xml:space="preserve"> (vertieft selbstständig), können digitale Medien und Werkzeuge kompetent lehr-/lernförderlich für personalisierte und differenzierte Lehr-/Lernprozesse einsetzen und bilden sich laufend adäquat fort.</w:t>
      </w:r>
    </w:p>
    <w:p w14:paraId="11CD9723" w14:textId="0A776535" w:rsidR="00BF0320" w:rsidRPr="00E93C01" w:rsidRDefault="00342D74" w:rsidP="00AE4063">
      <w:pPr>
        <w:pStyle w:val="Listenabsatz"/>
        <w:numPr>
          <w:ilvl w:val="0"/>
          <w:numId w:val="25"/>
        </w:numPr>
        <w:rPr>
          <w:rFonts w:ascii="PT Sans" w:hAnsi="PT Sans"/>
          <w:lang w:val="de-AT"/>
        </w:rPr>
      </w:pPr>
      <w:r w:rsidRPr="00E93C01">
        <w:rPr>
          <w:rFonts w:ascii="PT Sans" w:hAnsi="PT Sans"/>
          <w:b/>
          <w:bCs/>
          <w:lang w:val="de-AT"/>
        </w:rPr>
        <w:t>Aktuelle IT-Ausstattung, Prozesse und Support:</w:t>
      </w:r>
      <w:r w:rsidRPr="00E93C01">
        <w:rPr>
          <w:rFonts w:ascii="PT Sans" w:hAnsi="PT Sans"/>
          <w:lang w:val="de-AT"/>
        </w:rPr>
        <w:t xml:space="preserve"> Die technische Infrastruktur, Administration, Systemschnittstellen sowie technische und administrative Prozesse sind am Stand der Zeit, nachhaltig geplant und finanziert und entsprechender Support entlastet Pädagog/innen in jeglicher Hinsicht von technisch-administrativer Belastung.</w:t>
      </w:r>
    </w:p>
    <w:p w14:paraId="0A404824" w14:textId="4E2FC3B4" w:rsidR="00086F87" w:rsidRPr="00E93C01" w:rsidRDefault="004B5E10" w:rsidP="009D03EE">
      <w:pPr>
        <w:pStyle w:val="Listenabsatz"/>
        <w:numPr>
          <w:ilvl w:val="0"/>
          <w:numId w:val="19"/>
        </w:numPr>
        <w:rPr>
          <w:rFonts w:ascii="PT Sans" w:hAnsi="PT Sans"/>
          <w:lang w:val="de-AT"/>
        </w:rPr>
      </w:pPr>
      <w:r w:rsidRPr="00E93C01">
        <w:rPr>
          <w:rFonts w:ascii="PT Sans" w:hAnsi="PT Sans"/>
          <w:b/>
          <w:bCs/>
          <w:lang w:val="de-AT"/>
        </w:rPr>
        <w:t>Auf der X-Achse finde</w:t>
      </w:r>
      <w:r w:rsidR="000D62E4" w:rsidRPr="00E93C01">
        <w:rPr>
          <w:rFonts w:ascii="PT Sans" w:hAnsi="PT Sans"/>
          <w:b/>
          <w:bCs/>
          <w:lang w:val="de-AT"/>
        </w:rPr>
        <w:t xml:space="preserve">t man </w:t>
      </w:r>
      <w:r w:rsidR="00342D74" w:rsidRPr="00E93C01">
        <w:rPr>
          <w:rFonts w:ascii="PT Sans" w:hAnsi="PT Sans"/>
          <w:b/>
          <w:bCs/>
          <w:lang w:val="de-AT"/>
        </w:rPr>
        <w:t>die fünf Reifegradstufen</w:t>
      </w:r>
      <w:r w:rsidR="005E01E8" w:rsidRPr="00E93C01">
        <w:rPr>
          <w:rFonts w:ascii="PT Sans" w:hAnsi="PT Sans"/>
          <w:b/>
          <w:bCs/>
          <w:lang w:val="de-AT"/>
        </w:rPr>
        <w:t xml:space="preserve"> mit dazugehörigen </w:t>
      </w:r>
      <w:r w:rsidR="005E01E8" w:rsidRPr="00E93C01">
        <w:rPr>
          <w:rFonts w:ascii="PT Sans" w:hAnsi="PT Sans"/>
          <w:b/>
          <w:bCs/>
          <w:i/>
          <w:iCs/>
          <w:lang w:val="de-AT"/>
        </w:rPr>
        <w:t>Kriterien</w:t>
      </w:r>
      <w:r w:rsidR="00342D74" w:rsidRPr="00E93C01">
        <w:rPr>
          <w:rFonts w:ascii="PT Sans" w:hAnsi="PT Sans"/>
          <w:b/>
          <w:bCs/>
          <w:lang w:val="de-AT"/>
        </w:rPr>
        <w:t>.</w:t>
      </w:r>
      <w:r w:rsidR="00086F87" w:rsidRPr="00E93C01">
        <w:rPr>
          <w:rFonts w:ascii="PT Sans" w:hAnsi="PT Sans"/>
          <w:lang w:val="de-AT"/>
        </w:rPr>
        <w:t xml:space="preserve"> </w:t>
      </w:r>
      <w:r w:rsidR="00342D74" w:rsidRPr="00E93C01">
        <w:rPr>
          <w:rFonts w:ascii="PT Sans" w:hAnsi="PT Sans"/>
          <w:lang w:val="de-AT"/>
        </w:rPr>
        <w:t xml:space="preserve">Das dafür verwendete Modell </w:t>
      </w:r>
      <w:r w:rsidR="00086F87" w:rsidRPr="00E93C01">
        <w:rPr>
          <w:rFonts w:ascii="PT Sans" w:hAnsi="PT Sans"/>
          <w:lang w:val="de-AT"/>
        </w:rPr>
        <w:t>orientiert sich</w:t>
      </w:r>
      <w:r w:rsidR="005E3558" w:rsidRPr="00E93C01">
        <w:rPr>
          <w:rFonts w:ascii="PT Sans" w:hAnsi="PT Sans"/>
          <w:lang w:val="de-AT"/>
        </w:rPr>
        <w:t xml:space="preserve"> am von Albert Bandura in den 1960er Jahren entwickelten vierstufigen Phasenmodell des Lernens, berücksichtigt aber auch </w:t>
      </w:r>
      <w:r w:rsidR="00AE389A" w:rsidRPr="00E93C01">
        <w:rPr>
          <w:rFonts w:ascii="PT Sans" w:hAnsi="PT Sans"/>
          <w:lang w:val="de-AT"/>
        </w:rPr>
        <w:t xml:space="preserve">als fünfte Phase </w:t>
      </w:r>
      <w:r w:rsidR="005E3558" w:rsidRPr="00E93C01">
        <w:rPr>
          <w:rFonts w:ascii="PT Sans" w:hAnsi="PT Sans"/>
          <w:lang w:val="de-AT"/>
        </w:rPr>
        <w:t xml:space="preserve">die der Innovation, obschon die nur </w:t>
      </w:r>
      <w:r w:rsidR="00342D74" w:rsidRPr="00E93C01">
        <w:rPr>
          <w:rFonts w:ascii="PT Sans" w:hAnsi="PT Sans"/>
          <w:lang w:val="de-AT"/>
        </w:rPr>
        <w:t>für</w:t>
      </w:r>
      <w:r w:rsidR="005E3558" w:rsidRPr="00E93C01">
        <w:rPr>
          <w:rFonts w:ascii="PT Sans" w:hAnsi="PT Sans"/>
          <w:lang w:val="de-AT"/>
        </w:rPr>
        <w:t xml:space="preserve"> 5</w:t>
      </w:r>
      <w:r w:rsidR="00F61E7A" w:rsidRPr="00E93C01">
        <w:rPr>
          <w:rFonts w:ascii="PT Sans" w:hAnsi="PT Sans"/>
          <w:lang w:val="de-AT"/>
        </w:rPr>
        <w:t xml:space="preserve"> bis </w:t>
      </w:r>
      <w:r w:rsidR="005E3558" w:rsidRPr="00E93C01">
        <w:rPr>
          <w:rFonts w:ascii="PT Sans" w:hAnsi="PT Sans"/>
          <w:lang w:val="de-AT"/>
        </w:rPr>
        <w:t xml:space="preserve">10% aller </w:t>
      </w:r>
      <w:r w:rsidR="005E01E8" w:rsidRPr="00E93C01">
        <w:rPr>
          <w:rFonts w:ascii="PT Sans" w:hAnsi="PT Sans"/>
          <w:lang w:val="de-AT"/>
        </w:rPr>
        <w:t>Schulen</w:t>
      </w:r>
      <w:r w:rsidR="005E3558" w:rsidRPr="00E93C01">
        <w:rPr>
          <w:rFonts w:ascii="PT Sans" w:hAnsi="PT Sans"/>
          <w:lang w:val="de-AT"/>
        </w:rPr>
        <w:t xml:space="preserve"> </w:t>
      </w:r>
      <w:r w:rsidR="00342D74" w:rsidRPr="00E93C01">
        <w:rPr>
          <w:rFonts w:ascii="PT Sans" w:hAnsi="PT Sans"/>
          <w:lang w:val="de-AT"/>
        </w:rPr>
        <w:t>von Relevanz ist</w:t>
      </w:r>
      <w:r w:rsidR="005E3558" w:rsidRPr="00E93C01">
        <w:rPr>
          <w:rFonts w:ascii="PT Sans" w:hAnsi="PT Sans"/>
          <w:lang w:val="de-AT"/>
        </w:rPr>
        <w:t>.</w:t>
      </w:r>
    </w:p>
    <w:p w14:paraId="048275C8" w14:textId="1973AE94" w:rsidR="005D7A85" w:rsidRPr="00E93C01" w:rsidRDefault="00CB4333" w:rsidP="005D7A85">
      <w:pPr>
        <w:pStyle w:val="Listenabsatz"/>
        <w:numPr>
          <w:ilvl w:val="0"/>
          <w:numId w:val="21"/>
        </w:numPr>
        <w:rPr>
          <w:rFonts w:ascii="PT Sans" w:hAnsi="PT Sans"/>
          <w:lang w:val="de-AT"/>
        </w:rPr>
      </w:pPr>
      <w:r w:rsidRPr="00E93C01">
        <w:rPr>
          <w:rFonts w:ascii="PT Sans" w:hAnsi="PT Sans"/>
          <w:b/>
          <w:bCs/>
          <w:lang w:val="de-AT"/>
        </w:rPr>
        <w:t xml:space="preserve">DAVOR: </w:t>
      </w:r>
      <w:r w:rsidR="005D7A85" w:rsidRPr="00E93C01">
        <w:rPr>
          <w:rFonts w:ascii="PT Sans" w:hAnsi="PT Sans"/>
          <w:b/>
          <w:bCs/>
          <w:lang w:val="de-AT"/>
        </w:rPr>
        <w:t>Unbewusste Inkompetenz</w:t>
      </w:r>
      <w:r w:rsidR="005D7A85" w:rsidRPr="00E93C01">
        <w:rPr>
          <w:rFonts w:ascii="PT Sans" w:hAnsi="PT Sans"/>
          <w:lang w:val="de-AT"/>
        </w:rPr>
        <w:t xml:space="preserve"> </w:t>
      </w:r>
      <w:r w:rsidR="005D7A85" w:rsidRPr="00E93C01">
        <w:rPr>
          <w:rFonts w:ascii="PT Sans" w:hAnsi="PT Sans"/>
          <w:i/>
          <w:iCs/>
          <w:lang w:val="de-AT"/>
        </w:rPr>
        <w:t>(</w:t>
      </w:r>
      <w:r w:rsidR="00BB651A" w:rsidRPr="00E93C01">
        <w:rPr>
          <w:rFonts w:ascii="PT Sans" w:hAnsi="PT Sans"/>
          <w:i/>
          <w:iCs/>
          <w:lang w:val="de-AT"/>
        </w:rPr>
        <w:t xml:space="preserve">Kriterium: </w:t>
      </w:r>
      <w:r w:rsidR="005D7A85" w:rsidRPr="00E93C01">
        <w:rPr>
          <w:rFonts w:ascii="PT Sans" w:hAnsi="PT Sans"/>
          <w:i/>
          <w:iCs/>
          <w:lang w:val="de-AT"/>
        </w:rPr>
        <w:t>Ich weiß nicht, dass ich etwas nicht weiß oder kann</w:t>
      </w:r>
      <w:r w:rsidR="00AE389A" w:rsidRPr="00E93C01">
        <w:rPr>
          <w:rFonts w:ascii="PT Sans" w:hAnsi="PT Sans"/>
          <w:i/>
          <w:iCs/>
          <w:lang w:val="de-AT"/>
        </w:rPr>
        <w:t>.</w:t>
      </w:r>
      <w:r w:rsidR="005D7A85" w:rsidRPr="00E93C01">
        <w:rPr>
          <w:rFonts w:ascii="PT Sans" w:hAnsi="PT Sans"/>
          <w:i/>
          <w:iCs/>
          <w:lang w:val="de-AT"/>
        </w:rPr>
        <w:t>)</w:t>
      </w:r>
      <w:r w:rsidR="00AE389A" w:rsidRPr="00E93C01">
        <w:rPr>
          <w:rFonts w:ascii="PT Sans" w:hAnsi="PT Sans"/>
          <w:lang w:val="de-AT"/>
        </w:rPr>
        <w:t xml:space="preserve"> In dieser Phase steckt man </w:t>
      </w:r>
      <w:r w:rsidR="00AE389A" w:rsidRPr="00E93C01">
        <w:rPr>
          <w:rFonts w:ascii="PT Sans" w:hAnsi="PT Sans"/>
          <w:i/>
          <w:iCs/>
          <w:lang w:val="de-AT"/>
        </w:rPr>
        <w:t>vor</w:t>
      </w:r>
      <w:r w:rsidR="00AE389A" w:rsidRPr="00E93C01">
        <w:rPr>
          <w:rFonts w:ascii="PT Sans" w:hAnsi="PT Sans"/>
          <w:lang w:val="de-AT"/>
        </w:rPr>
        <w:t xml:space="preserve"> dem Aha-Moment, dass ein Thema für einen selbst relevant ist. Diese Phase ist in allen Entwicklungen völlig normal – schließlich ist uns allen, die sich daran erinnern können, vor zwanzig Jahren das Smartphone in keinster Weise abgegangen: Wir wussten gar nicht, dass es so etwas einmal geben würde ... Wichtig ist, einfach am Ball zu bleiben und zu beobachten, um nicht bei wirklich relevanten Entwicklungen ins Hintertreffen zu geraten.</w:t>
      </w:r>
    </w:p>
    <w:p w14:paraId="1BED22F2" w14:textId="1CD97874" w:rsidR="005D7A85" w:rsidRPr="00E93C01" w:rsidRDefault="00CB4333" w:rsidP="005D7A85">
      <w:pPr>
        <w:pStyle w:val="Listenabsatz"/>
        <w:numPr>
          <w:ilvl w:val="0"/>
          <w:numId w:val="21"/>
        </w:numPr>
        <w:rPr>
          <w:rFonts w:ascii="PT Sans" w:hAnsi="PT Sans"/>
          <w:lang w:val="de-AT"/>
        </w:rPr>
      </w:pPr>
      <w:r w:rsidRPr="00E93C01">
        <w:rPr>
          <w:rFonts w:ascii="PT Sans" w:hAnsi="PT Sans"/>
          <w:b/>
          <w:bCs/>
          <w:lang w:val="de-AT"/>
        </w:rPr>
        <w:t xml:space="preserve">BEGONNEN: </w:t>
      </w:r>
      <w:r w:rsidR="005D7A85" w:rsidRPr="00E93C01">
        <w:rPr>
          <w:rFonts w:ascii="PT Sans" w:hAnsi="PT Sans"/>
          <w:b/>
          <w:bCs/>
          <w:lang w:val="de-AT"/>
        </w:rPr>
        <w:t>Bewusste Inkompetenz</w:t>
      </w:r>
      <w:r w:rsidR="005D7A85" w:rsidRPr="00E93C01">
        <w:rPr>
          <w:rFonts w:ascii="PT Sans" w:hAnsi="PT Sans"/>
          <w:lang w:val="de-AT"/>
        </w:rPr>
        <w:t xml:space="preserve"> </w:t>
      </w:r>
      <w:r w:rsidR="005D7A85" w:rsidRPr="00E93C01">
        <w:rPr>
          <w:rFonts w:ascii="PT Sans" w:hAnsi="PT Sans"/>
          <w:i/>
          <w:iCs/>
          <w:lang w:val="de-AT"/>
        </w:rPr>
        <w:t>(</w:t>
      </w:r>
      <w:r w:rsidR="00BB651A" w:rsidRPr="00E93C01">
        <w:rPr>
          <w:rFonts w:ascii="PT Sans" w:hAnsi="PT Sans"/>
          <w:i/>
          <w:iCs/>
          <w:lang w:val="de-AT"/>
        </w:rPr>
        <w:t xml:space="preserve">Kriterium: </w:t>
      </w:r>
      <w:r w:rsidR="005D7A85" w:rsidRPr="00E93C01">
        <w:rPr>
          <w:rFonts w:ascii="PT Sans" w:hAnsi="PT Sans"/>
          <w:i/>
          <w:iCs/>
          <w:lang w:val="de-AT"/>
        </w:rPr>
        <w:t>Mir wird bewusst, dass ich etwas nicht kann</w:t>
      </w:r>
      <w:r w:rsidR="00AE389A" w:rsidRPr="00E93C01">
        <w:rPr>
          <w:rFonts w:ascii="PT Sans" w:hAnsi="PT Sans"/>
          <w:i/>
          <w:iCs/>
          <w:lang w:val="de-AT"/>
        </w:rPr>
        <w:t>.</w:t>
      </w:r>
      <w:r w:rsidR="005D7A85" w:rsidRPr="00E93C01">
        <w:rPr>
          <w:rFonts w:ascii="PT Sans" w:hAnsi="PT Sans"/>
          <w:i/>
          <w:iCs/>
          <w:lang w:val="de-AT"/>
        </w:rPr>
        <w:t>)</w:t>
      </w:r>
      <w:r w:rsidR="00AE389A" w:rsidRPr="00E93C01">
        <w:rPr>
          <w:rFonts w:ascii="PT Sans" w:hAnsi="PT Sans"/>
          <w:lang w:val="de-AT"/>
        </w:rPr>
        <w:t xml:space="preserve"> Charakteristisch für diese Phase sind Aha-Momente und Erkenntnisse, dass Handlungsbedarf besteht, sowie typischerweise die Bildung von Planungs- und Steuergruppen, die Recherche einschlägiger Entwicklungen und die Planung der eigenen nächsten Schritte.</w:t>
      </w:r>
    </w:p>
    <w:p w14:paraId="7362549C" w14:textId="7463403B" w:rsidR="005D7A85" w:rsidRPr="00E93C01" w:rsidRDefault="00CB4333" w:rsidP="005D7A85">
      <w:pPr>
        <w:pStyle w:val="Listenabsatz"/>
        <w:numPr>
          <w:ilvl w:val="0"/>
          <w:numId w:val="21"/>
        </w:numPr>
        <w:rPr>
          <w:rFonts w:ascii="PT Sans" w:hAnsi="PT Sans"/>
          <w:lang w:val="de-AT"/>
        </w:rPr>
      </w:pPr>
      <w:r w:rsidRPr="00E93C01">
        <w:rPr>
          <w:rFonts w:ascii="PT Sans" w:hAnsi="PT Sans"/>
          <w:b/>
          <w:bCs/>
          <w:lang w:val="de-AT"/>
        </w:rPr>
        <w:t xml:space="preserve">AUF DEM WEG: </w:t>
      </w:r>
      <w:r w:rsidR="005D7A85" w:rsidRPr="00E93C01">
        <w:rPr>
          <w:rFonts w:ascii="PT Sans" w:hAnsi="PT Sans"/>
          <w:b/>
          <w:bCs/>
          <w:lang w:val="de-AT"/>
        </w:rPr>
        <w:t>Bewusste Kompetenz</w:t>
      </w:r>
      <w:r w:rsidR="005D7A85" w:rsidRPr="00E93C01">
        <w:rPr>
          <w:rFonts w:ascii="PT Sans" w:hAnsi="PT Sans"/>
          <w:lang w:val="de-AT"/>
        </w:rPr>
        <w:t xml:space="preserve"> </w:t>
      </w:r>
      <w:r w:rsidR="005D7A85" w:rsidRPr="00E93C01">
        <w:rPr>
          <w:rFonts w:ascii="PT Sans" w:hAnsi="PT Sans"/>
          <w:i/>
          <w:iCs/>
          <w:lang w:val="de-AT"/>
        </w:rPr>
        <w:t>(</w:t>
      </w:r>
      <w:r w:rsidR="00BB651A" w:rsidRPr="00E93C01">
        <w:rPr>
          <w:rFonts w:ascii="PT Sans" w:hAnsi="PT Sans"/>
          <w:i/>
          <w:iCs/>
          <w:lang w:val="de-AT"/>
        </w:rPr>
        <w:t xml:space="preserve">Kriterium: </w:t>
      </w:r>
      <w:r w:rsidR="005D7A85" w:rsidRPr="00E93C01">
        <w:rPr>
          <w:rFonts w:ascii="PT Sans" w:hAnsi="PT Sans"/>
          <w:i/>
          <w:iCs/>
          <w:lang w:val="de-AT"/>
        </w:rPr>
        <w:t>Ich weiß, dass ich etwas kann</w:t>
      </w:r>
      <w:r w:rsidR="00AE389A" w:rsidRPr="00E93C01">
        <w:rPr>
          <w:rFonts w:ascii="PT Sans" w:hAnsi="PT Sans"/>
          <w:i/>
          <w:iCs/>
          <w:lang w:val="de-AT"/>
        </w:rPr>
        <w:t>.</w:t>
      </w:r>
      <w:r w:rsidR="005D7A85" w:rsidRPr="00E93C01">
        <w:rPr>
          <w:rFonts w:ascii="PT Sans" w:hAnsi="PT Sans"/>
          <w:i/>
          <w:iCs/>
          <w:lang w:val="de-AT"/>
        </w:rPr>
        <w:t>)</w:t>
      </w:r>
      <w:r w:rsidR="00AE389A" w:rsidRPr="00E93C01">
        <w:rPr>
          <w:rFonts w:ascii="PT Sans" w:hAnsi="PT Sans"/>
          <w:lang w:val="de-AT"/>
        </w:rPr>
        <w:t xml:space="preserve"> Man ist am Weg – und die Dinge entwickeln sich (</w:t>
      </w:r>
      <w:r w:rsidR="00F61E7A" w:rsidRPr="00E93C01">
        <w:rPr>
          <w:rFonts w:ascii="PT Sans" w:hAnsi="PT Sans"/>
          <w:lang w:val="de-AT"/>
        </w:rPr>
        <w:t xml:space="preserve">mal </w:t>
      </w:r>
      <w:r w:rsidR="00AE389A" w:rsidRPr="00E93C01">
        <w:rPr>
          <w:rFonts w:ascii="PT Sans" w:hAnsi="PT Sans"/>
          <w:lang w:val="de-AT"/>
        </w:rPr>
        <w:t>mehr</w:t>
      </w:r>
      <w:r w:rsidR="00F61E7A" w:rsidRPr="00E93C01">
        <w:rPr>
          <w:rFonts w:ascii="PT Sans" w:hAnsi="PT Sans"/>
          <w:lang w:val="de-AT"/>
        </w:rPr>
        <w:t>, mal</w:t>
      </w:r>
      <w:r w:rsidR="00AE389A" w:rsidRPr="00E93C01">
        <w:rPr>
          <w:rFonts w:ascii="PT Sans" w:hAnsi="PT Sans"/>
          <w:lang w:val="de-AT"/>
        </w:rPr>
        <w:t xml:space="preserve"> weniger) nach Plan. </w:t>
      </w:r>
      <w:r w:rsidR="00BB651A" w:rsidRPr="00E93C01">
        <w:rPr>
          <w:rFonts w:ascii="PT Sans" w:hAnsi="PT Sans"/>
          <w:lang w:val="de-AT"/>
        </w:rPr>
        <w:t xml:space="preserve">Man übt, wiederholt, gewinnt an Geläufigkeit. </w:t>
      </w:r>
      <w:r w:rsidR="00AE389A" w:rsidRPr="00E93C01">
        <w:rPr>
          <w:rFonts w:ascii="PT Sans" w:hAnsi="PT Sans"/>
          <w:lang w:val="de-AT"/>
        </w:rPr>
        <w:t>Wie weit man am jeweiligen Weg</w:t>
      </w:r>
      <w:r w:rsidR="00BB651A" w:rsidRPr="00E93C01">
        <w:rPr>
          <w:rStyle w:val="Funotenzeichen"/>
          <w:rFonts w:ascii="PT Sans" w:hAnsi="PT Sans"/>
          <w:lang w:val="de-AT"/>
        </w:rPr>
        <w:footnoteReference w:id="7"/>
      </w:r>
      <w:r w:rsidR="00AE389A" w:rsidRPr="00E93C01">
        <w:rPr>
          <w:rFonts w:ascii="PT Sans" w:hAnsi="PT Sans"/>
          <w:lang w:val="de-AT"/>
        </w:rPr>
        <w:t xml:space="preserve"> fortgeschritten ist, ergibt sich aus den jeweiligen Planungen sowie aus den Überlegungen und Vergleichen mit anderen, die ebenfalls </w:t>
      </w:r>
      <w:r w:rsidR="00F61E7A" w:rsidRPr="00E93C01">
        <w:rPr>
          <w:rFonts w:ascii="PT Sans" w:hAnsi="PT Sans"/>
          <w:lang w:val="de-AT"/>
        </w:rPr>
        <w:t>unterwegs</w:t>
      </w:r>
      <w:r w:rsidR="00AE389A" w:rsidRPr="00E93C01">
        <w:rPr>
          <w:rFonts w:ascii="PT Sans" w:hAnsi="PT Sans"/>
          <w:lang w:val="de-AT"/>
        </w:rPr>
        <w:t xml:space="preserve"> sind. Charakteristische Planungs- und Umsetzungsphasen einzelner Schulen sind üblicherweise drei Jahre; systemweite Entwicklungsphasen </w:t>
      </w:r>
      <w:r w:rsidR="00F61E7A" w:rsidRPr="00E93C01">
        <w:rPr>
          <w:rFonts w:ascii="PT Sans" w:hAnsi="PT Sans"/>
          <w:lang w:val="de-AT"/>
        </w:rPr>
        <w:t xml:space="preserve">im Bildungsbereich </w:t>
      </w:r>
      <w:r w:rsidR="00AE389A" w:rsidRPr="00E93C01">
        <w:rPr>
          <w:rFonts w:ascii="PT Sans" w:hAnsi="PT Sans"/>
          <w:lang w:val="de-AT"/>
        </w:rPr>
        <w:t>dauern in der Regel zehn Jahre.</w:t>
      </w:r>
    </w:p>
    <w:p w14:paraId="1E54D571" w14:textId="4863F278" w:rsidR="005D7A85" w:rsidRPr="00E93C01" w:rsidRDefault="00CB4333" w:rsidP="005D7A85">
      <w:pPr>
        <w:pStyle w:val="Listenabsatz"/>
        <w:numPr>
          <w:ilvl w:val="0"/>
          <w:numId w:val="21"/>
        </w:numPr>
        <w:rPr>
          <w:rFonts w:ascii="PT Sans" w:hAnsi="PT Sans"/>
          <w:lang w:val="de-AT"/>
        </w:rPr>
      </w:pPr>
      <w:r w:rsidRPr="00E93C01">
        <w:rPr>
          <w:rFonts w:ascii="PT Sans" w:hAnsi="PT Sans"/>
          <w:b/>
          <w:bCs/>
          <w:lang w:val="de-AT"/>
        </w:rPr>
        <w:lastRenderedPageBreak/>
        <w:t xml:space="preserve">IM ZIELBILD: </w:t>
      </w:r>
      <w:r w:rsidR="005D7A85" w:rsidRPr="00E93C01">
        <w:rPr>
          <w:rFonts w:ascii="PT Sans" w:hAnsi="PT Sans"/>
          <w:b/>
          <w:bCs/>
          <w:lang w:val="de-AT"/>
        </w:rPr>
        <w:t>Unbewusste Kompetenz</w:t>
      </w:r>
      <w:r w:rsidR="005D7A85" w:rsidRPr="00E93C01">
        <w:rPr>
          <w:rFonts w:ascii="PT Sans" w:hAnsi="PT Sans"/>
          <w:lang w:val="de-AT"/>
        </w:rPr>
        <w:t xml:space="preserve"> </w:t>
      </w:r>
      <w:r w:rsidR="005D7A85" w:rsidRPr="00E93C01">
        <w:rPr>
          <w:rFonts w:ascii="PT Sans" w:hAnsi="PT Sans"/>
          <w:i/>
          <w:iCs/>
          <w:lang w:val="de-AT"/>
        </w:rPr>
        <w:t>(</w:t>
      </w:r>
      <w:r w:rsidR="00BB651A" w:rsidRPr="00E93C01">
        <w:rPr>
          <w:rFonts w:ascii="PT Sans" w:hAnsi="PT Sans"/>
          <w:i/>
          <w:iCs/>
          <w:lang w:val="de-AT"/>
        </w:rPr>
        <w:t xml:space="preserve">Kriterium: </w:t>
      </w:r>
      <w:r w:rsidR="005D7A85" w:rsidRPr="00E93C01">
        <w:rPr>
          <w:rFonts w:ascii="PT Sans" w:hAnsi="PT Sans"/>
          <w:i/>
          <w:iCs/>
          <w:lang w:val="de-AT"/>
        </w:rPr>
        <w:t>Ich mache etwas automatisch und muss mir ggf. erst wieder bewusstmachen, was ich alles kann</w:t>
      </w:r>
      <w:r w:rsidR="00F61E7A" w:rsidRPr="00E93C01">
        <w:rPr>
          <w:rFonts w:ascii="PT Sans" w:hAnsi="PT Sans"/>
          <w:i/>
          <w:iCs/>
          <w:lang w:val="de-AT"/>
        </w:rPr>
        <w:t>.</w:t>
      </w:r>
      <w:r w:rsidR="005D7A85" w:rsidRPr="00E93C01">
        <w:rPr>
          <w:rFonts w:ascii="PT Sans" w:hAnsi="PT Sans"/>
          <w:i/>
          <w:iCs/>
          <w:lang w:val="de-AT"/>
        </w:rPr>
        <w:t>)</w:t>
      </w:r>
      <w:r w:rsidR="00AE389A" w:rsidRPr="00E93C01">
        <w:rPr>
          <w:rFonts w:ascii="PT Sans" w:hAnsi="PT Sans"/>
          <w:lang w:val="de-AT"/>
        </w:rPr>
        <w:t xml:space="preserve"> Man ist dort, wo man am jeweiligen Stand </w:t>
      </w:r>
      <w:r w:rsidR="00F61E7A" w:rsidRPr="00E93C01">
        <w:rPr>
          <w:rFonts w:ascii="PT Sans" w:hAnsi="PT Sans"/>
          <w:lang w:val="de-AT"/>
        </w:rPr>
        <w:t>der Zeit und Wissenschaft bzw. der guten Praxis sein sollte. Komplexe Abläufe verlaufen völlig selbstverständlich und man muss sich ggf. erst wieder bewusst machen, in welchen Lernschritten das eigene Handelnd erfolgt ist.</w:t>
      </w:r>
    </w:p>
    <w:p w14:paraId="21981A38" w14:textId="74C1AAA8" w:rsidR="005D7A85" w:rsidRPr="00E93C01" w:rsidRDefault="00CB4333" w:rsidP="005D7A85">
      <w:pPr>
        <w:pStyle w:val="Listenabsatz"/>
        <w:numPr>
          <w:ilvl w:val="0"/>
          <w:numId w:val="21"/>
        </w:numPr>
        <w:rPr>
          <w:rFonts w:ascii="PT Sans" w:hAnsi="PT Sans"/>
          <w:lang w:val="de-AT"/>
        </w:rPr>
      </w:pPr>
      <w:r w:rsidRPr="00E93C01">
        <w:rPr>
          <w:rFonts w:ascii="PT Sans" w:hAnsi="PT Sans"/>
          <w:b/>
          <w:bCs/>
          <w:lang w:val="de-AT"/>
        </w:rPr>
        <w:t>INNOVATIV: Next Level</w:t>
      </w:r>
      <w:r w:rsidR="005D7A85" w:rsidRPr="00E93C01">
        <w:rPr>
          <w:rFonts w:ascii="PT Sans" w:hAnsi="PT Sans"/>
          <w:lang w:val="de-AT"/>
        </w:rPr>
        <w:t xml:space="preserve"> (</w:t>
      </w:r>
      <w:r w:rsidR="005D7A85" w:rsidRPr="00E93C01">
        <w:rPr>
          <w:rFonts w:ascii="PT Sans" w:hAnsi="PT Sans"/>
          <w:i/>
          <w:iCs/>
          <w:lang w:val="de-AT"/>
        </w:rPr>
        <w:t>Ich erforsche Neuland</w:t>
      </w:r>
      <w:r w:rsidR="00AE389A" w:rsidRPr="00E93C01">
        <w:rPr>
          <w:rFonts w:ascii="PT Sans" w:hAnsi="PT Sans"/>
          <w:i/>
          <w:iCs/>
          <w:lang w:val="de-AT"/>
        </w:rPr>
        <w:t xml:space="preserve"> und entwickle die „Normalität“ der kommenden Dekade</w:t>
      </w:r>
      <w:r w:rsidR="00F61E7A" w:rsidRPr="00E93C01">
        <w:rPr>
          <w:rFonts w:ascii="PT Sans" w:hAnsi="PT Sans"/>
          <w:i/>
          <w:iCs/>
          <w:lang w:val="de-AT"/>
        </w:rPr>
        <w:t>.</w:t>
      </w:r>
      <w:r w:rsidR="00AE389A" w:rsidRPr="00E93C01">
        <w:rPr>
          <w:rFonts w:ascii="PT Sans" w:hAnsi="PT Sans"/>
          <w:i/>
          <w:iCs/>
          <w:lang w:val="de-AT"/>
        </w:rPr>
        <w:t>)</w:t>
      </w:r>
      <w:r w:rsidR="00F61E7A" w:rsidRPr="00E93C01">
        <w:rPr>
          <w:rFonts w:ascii="PT Sans" w:hAnsi="PT Sans"/>
          <w:i/>
          <w:iCs/>
          <w:lang w:val="de-AT"/>
        </w:rPr>
        <w:t xml:space="preserve"> </w:t>
      </w:r>
      <w:r w:rsidR="00F61E7A" w:rsidRPr="00E93C01">
        <w:rPr>
          <w:rFonts w:ascii="PT Sans" w:hAnsi="PT Sans"/>
          <w:lang w:val="de-AT"/>
        </w:rPr>
        <w:t xml:space="preserve">Charakteristischerweise sind 5 bis 10% der Schulen bzw. der Lehrenden daran interessiert, unerforschtes Neuland zu betreten. Diese </w:t>
      </w:r>
      <w:proofErr w:type="spellStart"/>
      <w:proofErr w:type="gramStart"/>
      <w:r w:rsidR="00F61E7A" w:rsidRPr="00E93C01">
        <w:rPr>
          <w:rFonts w:ascii="PT Sans" w:hAnsi="PT Sans"/>
          <w:lang w:val="de-AT"/>
        </w:rPr>
        <w:t>Pionier:innen</w:t>
      </w:r>
      <w:proofErr w:type="spellEnd"/>
      <w:proofErr w:type="gramEnd"/>
      <w:r w:rsidR="00F61E7A" w:rsidRPr="00E93C01">
        <w:rPr>
          <w:rFonts w:ascii="PT Sans" w:hAnsi="PT Sans"/>
          <w:lang w:val="de-AT"/>
        </w:rPr>
        <w:t xml:space="preserve"> haben einfach Freude an dieser Tätigkeit und empfinden den Extra-Aufwand </w:t>
      </w:r>
      <w:r w:rsidR="008E3D0D" w:rsidRPr="00E93C01">
        <w:rPr>
          <w:rFonts w:ascii="PT Sans" w:hAnsi="PT Sans"/>
          <w:lang w:val="de-AT"/>
        </w:rPr>
        <w:t xml:space="preserve">nicht als belastend, sondern </w:t>
      </w:r>
      <w:r w:rsidR="004E7FDD" w:rsidRPr="00E93C01">
        <w:rPr>
          <w:rFonts w:ascii="PT Sans" w:hAnsi="PT Sans"/>
          <w:lang w:val="de-AT"/>
        </w:rPr>
        <w:t xml:space="preserve">als </w:t>
      </w:r>
      <w:r w:rsidR="008E3D0D" w:rsidRPr="00E93C01">
        <w:rPr>
          <w:rFonts w:ascii="PT Sans" w:hAnsi="PT Sans"/>
          <w:lang w:val="de-AT"/>
        </w:rPr>
        <w:t>bereichernd. Wer zu dieser Gruppe gehört, weiß, wovon die Rede ist. Und alle anderen können beruhigt darauf warten, bis die Zeit auch für sie reif ist, in einem neuerlichen Entwicklungszyklus aus der Stufe der unbewussten Inkompetenz in die der bewussten Inkompetenz einzutreten ...</w:t>
      </w:r>
    </w:p>
    <w:p w14:paraId="74818257" w14:textId="44BCF441" w:rsidR="008E3D0D" w:rsidRPr="00E93C01" w:rsidRDefault="004E7FDD" w:rsidP="008E3D0D">
      <w:pPr>
        <w:rPr>
          <w:rFonts w:ascii="PT Sans" w:hAnsi="PT Sans"/>
          <w:lang w:val="de-AT"/>
        </w:rPr>
      </w:pPr>
      <w:r w:rsidRPr="00E93C01">
        <w:rPr>
          <w:rFonts w:ascii="PT Sans" w:hAnsi="PT Sans"/>
          <w:noProof/>
          <w:lang w:val="de-AT"/>
        </w:rPr>
        <w:drawing>
          <wp:anchor distT="0" distB="0" distL="114300" distR="114300" simplePos="0" relativeHeight="251807744" behindDoc="0" locked="0" layoutInCell="1" allowOverlap="1" wp14:anchorId="2EA5BC83" wp14:editId="03EDA8F1">
            <wp:simplePos x="0" y="0"/>
            <wp:positionH relativeFrom="column">
              <wp:posOffset>2159760</wp:posOffset>
            </wp:positionH>
            <wp:positionV relativeFrom="paragraph">
              <wp:posOffset>373380</wp:posOffset>
            </wp:positionV>
            <wp:extent cx="3886200" cy="5647690"/>
            <wp:effectExtent l="152400" t="152400" r="342900" b="346710"/>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9">
                      <a:extLst>
                        <a:ext uri="{28A0092B-C50C-407E-A947-70E740481C1C}">
                          <a14:useLocalDpi xmlns:a14="http://schemas.microsoft.com/office/drawing/2010/main"/>
                        </a:ext>
                      </a:extLst>
                    </a:blip>
                    <a:stretch>
                      <a:fillRect/>
                    </a:stretch>
                  </pic:blipFill>
                  <pic:spPr>
                    <a:xfrm>
                      <a:off x="0" y="0"/>
                      <a:ext cx="3886200" cy="564769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8E3D0D" w:rsidRPr="00E93C01">
        <w:rPr>
          <w:rFonts w:ascii="PT Sans" w:hAnsi="PT Sans"/>
          <w:b/>
          <w:bCs/>
          <w:lang w:val="de-AT"/>
        </w:rPr>
        <w:t>Für die konkrete Arbeit mit dem Wegweiser</w:t>
      </w:r>
      <w:r w:rsidR="008E3D0D" w:rsidRPr="00E93C01">
        <w:rPr>
          <w:rFonts w:ascii="PT Sans" w:hAnsi="PT Sans"/>
          <w:lang w:val="de-AT"/>
        </w:rPr>
        <w:t xml:space="preserve"> </w:t>
      </w:r>
      <w:r w:rsidR="00523685" w:rsidRPr="00E93C01">
        <w:rPr>
          <w:rFonts w:ascii="PT Sans" w:hAnsi="PT Sans"/>
          <w:lang w:val="de-AT"/>
        </w:rPr>
        <w:t>ist</w:t>
      </w:r>
      <w:r w:rsidR="008E3D0D" w:rsidRPr="00E93C01">
        <w:rPr>
          <w:rFonts w:ascii="PT Sans" w:hAnsi="PT Sans"/>
          <w:lang w:val="de-AT"/>
        </w:rPr>
        <w:t xml:space="preserve"> jede Kategorie als einheitlich gestaltetes Formularblatt umgesetzt:</w:t>
      </w:r>
    </w:p>
    <w:p w14:paraId="16B59D3F" w14:textId="18BCACD7" w:rsidR="008E3D0D" w:rsidRPr="00E93C01" w:rsidRDefault="008E3D0D" w:rsidP="008E3D0D">
      <w:pPr>
        <w:pStyle w:val="Listenabsatz"/>
        <w:numPr>
          <w:ilvl w:val="0"/>
          <w:numId w:val="19"/>
        </w:numPr>
        <w:rPr>
          <w:rFonts w:ascii="PT Sans" w:hAnsi="PT Sans"/>
          <w:lang w:val="de-AT"/>
        </w:rPr>
      </w:pPr>
      <w:r w:rsidRPr="00E93C01">
        <w:rPr>
          <w:rFonts w:ascii="PT Sans" w:hAnsi="PT Sans"/>
          <w:lang w:val="de-AT"/>
        </w:rPr>
        <w:t>Ganz oben findet man Titel und Statement der jeweiligen Kategorie.</w:t>
      </w:r>
    </w:p>
    <w:p w14:paraId="1E18A3B2" w14:textId="324CB304" w:rsidR="008E3D0D" w:rsidRPr="00E93C01" w:rsidRDefault="008E3D0D" w:rsidP="008E3D0D">
      <w:pPr>
        <w:rPr>
          <w:rFonts w:ascii="PT Sans" w:hAnsi="PT Sans"/>
          <w:lang w:val="de-AT"/>
        </w:rPr>
      </w:pPr>
    </w:p>
    <w:p w14:paraId="437C61A4" w14:textId="50382D13" w:rsidR="008E3D0D" w:rsidRPr="00E93C01" w:rsidRDefault="008E3D0D" w:rsidP="008E3D0D">
      <w:pPr>
        <w:pStyle w:val="Listenabsatz"/>
        <w:numPr>
          <w:ilvl w:val="0"/>
          <w:numId w:val="19"/>
        </w:numPr>
        <w:rPr>
          <w:rFonts w:ascii="PT Sans" w:hAnsi="PT Sans"/>
          <w:lang w:val="de-AT"/>
        </w:rPr>
      </w:pPr>
      <w:r w:rsidRPr="00E93C01">
        <w:rPr>
          <w:rFonts w:ascii="PT Sans" w:hAnsi="PT Sans"/>
          <w:lang w:val="de-AT"/>
        </w:rPr>
        <w:t>Es folgt die „X-Achse“ der fünf Reifegrade.</w:t>
      </w:r>
    </w:p>
    <w:p w14:paraId="7C9EBC92" w14:textId="5F1E8845" w:rsidR="008E3D0D" w:rsidRPr="00E93C01" w:rsidRDefault="008E3D0D" w:rsidP="008E3D0D">
      <w:pPr>
        <w:pStyle w:val="Listenabsatz"/>
        <w:numPr>
          <w:ilvl w:val="0"/>
          <w:numId w:val="19"/>
        </w:numPr>
        <w:rPr>
          <w:rFonts w:ascii="PT Sans" w:hAnsi="PT Sans"/>
          <w:lang w:val="de-AT"/>
        </w:rPr>
      </w:pPr>
      <w:r w:rsidRPr="00E93C01">
        <w:rPr>
          <w:rFonts w:ascii="PT Sans" w:hAnsi="PT Sans"/>
          <w:lang w:val="de-AT"/>
        </w:rPr>
        <w:t>Daran schließen einige einfache Beispiele</w:t>
      </w:r>
      <w:r w:rsidR="004E7FDD" w:rsidRPr="00E93C01">
        <w:rPr>
          <w:rFonts w:ascii="PT Sans" w:hAnsi="PT Sans"/>
          <w:lang w:val="de-AT"/>
        </w:rPr>
        <w:t xml:space="preserve"> für die jeweilige Phase</w:t>
      </w:r>
      <w:r w:rsidRPr="00E93C01">
        <w:rPr>
          <w:rFonts w:ascii="PT Sans" w:hAnsi="PT Sans"/>
          <w:lang w:val="de-AT"/>
        </w:rPr>
        <w:t xml:space="preserve"> an.</w:t>
      </w:r>
      <w:r w:rsidR="004E7FDD" w:rsidRPr="00E93C01">
        <w:rPr>
          <w:rFonts w:ascii="PT Sans" w:hAnsi="PT Sans"/>
          <w:lang w:val="de-AT"/>
        </w:rPr>
        <w:br/>
      </w:r>
    </w:p>
    <w:p w14:paraId="0E450ECA" w14:textId="5694D57F" w:rsidR="008E3D0D" w:rsidRPr="00E93C01" w:rsidRDefault="008E3D0D" w:rsidP="008E3D0D">
      <w:pPr>
        <w:pStyle w:val="Listenabsatz"/>
        <w:numPr>
          <w:ilvl w:val="0"/>
          <w:numId w:val="19"/>
        </w:numPr>
        <w:rPr>
          <w:rFonts w:ascii="PT Sans" w:hAnsi="PT Sans"/>
          <w:lang w:val="de-AT"/>
        </w:rPr>
      </w:pPr>
      <w:r w:rsidRPr="00E93C01">
        <w:rPr>
          <w:rFonts w:ascii="PT Sans" w:hAnsi="PT Sans"/>
          <w:lang w:val="de-AT"/>
        </w:rPr>
        <w:t>Im Anschluss daran kann man den eigenen Reifegrad vermerken ...</w:t>
      </w:r>
    </w:p>
    <w:p w14:paraId="5FC30BCF" w14:textId="3948884E" w:rsidR="008E3D0D" w:rsidRPr="00E93C01" w:rsidRDefault="008E3D0D" w:rsidP="008E3D0D">
      <w:pPr>
        <w:pStyle w:val="Listenabsatz"/>
        <w:numPr>
          <w:ilvl w:val="0"/>
          <w:numId w:val="19"/>
        </w:numPr>
        <w:rPr>
          <w:rFonts w:ascii="PT Sans" w:hAnsi="PT Sans"/>
          <w:lang w:val="de-AT"/>
        </w:rPr>
      </w:pPr>
      <w:r w:rsidRPr="00E93C01">
        <w:rPr>
          <w:rFonts w:ascii="PT Sans" w:hAnsi="PT Sans"/>
          <w:lang w:val="de-AT"/>
        </w:rPr>
        <w:t xml:space="preserve">... und festlegen, </w:t>
      </w:r>
      <w:r w:rsidR="004E7FDD" w:rsidRPr="00E93C01">
        <w:rPr>
          <w:rFonts w:ascii="PT Sans" w:hAnsi="PT Sans"/>
          <w:lang w:val="de-AT"/>
        </w:rPr>
        <w:t>auf welchen Reifegrad</w:t>
      </w:r>
      <w:r w:rsidRPr="00E93C01">
        <w:rPr>
          <w:rFonts w:ascii="PT Sans" w:hAnsi="PT Sans"/>
          <w:lang w:val="de-AT"/>
        </w:rPr>
        <w:t xml:space="preserve"> man sich in einer nächsten Planungsphase weiterbewegen möchte</w:t>
      </w:r>
      <w:r w:rsidR="004E7FDD" w:rsidRPr="00E93C01">
        <w:rPr>
          <w:rFonts w:ascii="PT Sans" w:hAnsi="PT Sans"/>
          <w:lang w:val="de-AT"/>
        </w:rPr>
        <w:t>.</w:t>
      </w:r>
    </w:p>
    <w:p w14:paraId="0DAE5D8E" w14:textId="2E66E9EB" w:rsidR="008E3D0D" w:rsidRPr="00E93C01" w:rsidRDefault="008E3D0D" w:rsidP="008E3D0D">
      <w:pPr>
        <w:pStyle w:val="Listenabsatz"/>
        <w:numPr>
          <w:ilvl w:val="0"/>
          <w:numId w:val="19"/>
        </w:numPr>
        <w:rPr>
          <w:rFonts w:ascii="PT Sans" w:hAnsi="PT Sans"/>
          <w:lang w:val="de-AT"/>
        </w:rPr>
      </w:pPr>
      <w:r w:rsidRPr="00E93C01">
        <w:rPr>
          <w:rFonts w:ascii="PT Sans" w:hAnsi="PT Sans"/>
          <w:lang w:val="de-AT"/>
        </w:rPr>
        <w:t>Beschlossen wird das Formular von Feldern, in denen absehbare Hürden auf dem Weg vermerkt werden. Es empfiehlt sich, diesen Hürden</w:t>
      </w:r>
      <w:r w:rsidR="00920DB2" w:rsidRPr="00E93C01">
        <w:rPr>
          <w:rFonts w:ascii="PT Sans" w:hAnsi="PT Sans"/>
          <w:lang w:val="de-AT"/>
        </w:rPr>
        <w:t xml:space="preserve"> besondere Aufmerksamkeit zu schenken.</w:t>
      </w:r>
    </w:p>
    <w:p w14:paraId="5321E23E" w14:textId="77777777" w:rsidR="00023D61" w:rsidRDefault="00523685" w:rsidP="00D3726B">
      <w:pPr>
        <w:rPr>
          <w:rFonts w:ascii="PT Sans" w:hAnsi="PT Sans"/>
          <w:iCs/>
          <w:lang w:val="de-AT"/>
        </w:rPr>
      </w:pPr>
      <w:r w:rsidRPr="00E93C01">
        <w:rPr>
          <w:rFonts w:ascii="PT Sans" w:hAnsi="PT Sans"/>
          <w:b/>
          <w:bCs/>
          <w:lang w:val="de-AT"/>
        </w:rPr>
        <w:lastRenderedPageBreak/>
        <w:t>Der Wegweiser</w:t>
      </w:r>
      <w:r w:rsidR="00AE4063" w:rsidRPr="00E93C01">
        <w:rPr>
          <w:rFonts w:ascii="PT Sans" w:hAnsi="PT Sans"/>
          <w:b/>
          <w:bCs/>
          <w:lang w:val="de-AT"/>
        </w:rPr>
        <w:t xml:space="preserve"> orientiert sich an der aktuell möglichen, guten Praxis</w:t>
      </w:r>
      <w:r w:rsidR="004E7FDD" w:rsidRPr="00E93C01">
        <w:rPr>
          <w:rStyle w:val="Funotenzeichen"/>
          <w:rFonts w:ascii="PT Sans" w:hAnsi="PT Sans"/>
          <w:lang w:val="de-AT"/>
        </w:rPr>
        <w:footnoteReference w:id="8"/>
      </w:r>
      <w:r w:rsidR="00AE4063" w:rsidRPr="00E93C01">
        <w:rPr>
          <w:rFonts w:ascii="PT Sans" w:hAnsi="PT Sans"/>
          <w:lang w:val="de-AT"/>
        </w:rPr>
        <w:t xml:space="preserve"> jedweder (und nicht nur christlicher) Schule. </w:t>
      </w:r>
      <w:r w:rsidR="000D62E4" w:rsidRPr="00E93C01">
        <w:rPr>
          <w:rFonts w:ascii="PT Sans" w:hAnsi="PT Sans"/>
          <w:lang w:val="de-AT"/>
        </w:rPr>
        <w:t>Nicht im Sinne einer „exakten, berechenbaren Mathematik der Digitalisierung</w:t>
      </w:r>
      <w:r w:rsidRPr="00E93C01">
        <w:rPr>
          <w:rFonts w:ascii="PT Sans" w:hAnsi="PT Sans"/>
          <w:lang w:val="de-AT"/>
        </w:rPr>
        <w:t>“</w:t>
      </w:r>
      <w:r w:rsidR="000D62E4" w:rsidRPr="00E93C01">
        <w:rPr>
          <w:rFonts w:ascii="PT Sans" w:hAnsi="PT Sans"/>
          <w:lang w:val="de-AT"/>
        </w:rPr>
        <w:t xml:space="preserve">, sondern eines praktischen, intuitiv anwendbaren </w:t>
      </w:r>
      <w:r w:rsidR="00BC2F82" w:rsidRPr="00E93C01">
        <w:rPr>
          <w:rFonts w:ascii="PT Sans" w:hAnsi="PT Sans"/>
          <w:lang w:val="de-AT"/>
        </w:rPr>
        <w:t>„Schätz-</w:t>
      </w:r>
      <w:r w:rsidR="000D62E4" w:rsidRPr="00E93C01">
        <w:rPr>
          <w:rFonts w:ascii="PT Sans" w:hAnsi="PT Sans"/>
          <w:lang w:val="de-AT"/>
        </w:rPr>
        <w:t>Werkzeuges</w:t>
      </w:r>
      <w:r w:rsidR="00BC2F82" w:rsidRPr="00E93C01">
        <w:rPr>
          <w:rFonts w:ascii="PT Sans" w:hAnsi="PT Sans"/>
          <w:lang w:val="de-AT"/>
        </w:rPr>
        <w:t>“</w:t>
      </w:r>
      <w:r w:rsidR="000D62E4" w:rsidRPr="00E93C01">
        <w:rPr>
          <w:rFonts w:ascii="PT Sans" w:hAnsi="PT Sans"/>
          <w:lang w:val="de-AT"/>
        </w:rPr>
        <w:t>, das es ermöglicht, viele unterschiedliche Realitäten in eine begründbare</w:t>
      </w:r>
      <w:r w:rsidR="00BC2F82" w:rsidRPr="00E93C01">
        <w:rPr>
          <w:rFonts w:ascii="PT Sans" w:hAnsi="PT Sans"/>
          <w:lang w:val="de-AT"/>
        </w:rPr>
        <w:t>,</w:t>
      </w:r>
      <w:r w:rsidR="000D62E4" w:rsidRPr="00E93C01">
        <w:rPr>
          <w:rFonts w:ascii="PT Sans" w:hAnsi="PT Sans"/>
          <w:lang w:val="de-AT"/>
        </w:rPr>
        <w:t xml:space="preserve"> </w:t>
      </w:r>
      <w:r w:rsidR="004E7FDD" w:rsidRPr="00E93C01">
        <w:rPr>
          <w:rFonts w:ascii="PT Sans" w:hAnsi="PT Sans"/>
          <w:lang w:val="de-AT"/>
        </w:rPr>
        <w:t>diskutierbare</w:t>
      </w:r>
      <w:r w:rsidR="00BC2F82" w:rsidRPr="00E93C01">
        <w:rPr>
          <w:rFonts w:ascii="PT Sans" w:hAnsi="PT Sans"/>
          <w:lang w:val="de-AT"/>
        </w:rPr>
        <w:t xml:space="preserve"> und praktikable </w:t>
      </w:r>
      <w:r w:rsidR="000D62E4" w:rsidRPr="00E93C01">
        <w:rPr>
          <w:rFonts w:ascii="PT Sans" w:hAnsi="PT Sans"/>
          <w:lang w:val="de-AT"/>
        </w:rPr>
        <w:t xml:space="preserve">Vergleichbarkeit zu bringen. </w:t>
      </w:r>
      <w:r w:rsidR="00AE4063" w:rsidRPr="00E93C01">
        <w:rPr>
          <w:rFonts w:ascii="PT Sans" w:hAnsi="PT Sans"/>
          <w:lang w:val="de-AT"/>
        </w:rPr>
        <w:t xml:space="preserve">Der Wegweiser setzt damit begründete und </w:t>
      </w:r>
      <w:r w:rsidR="00BC2F82" w:rsidRPr="00E93C01">
        <w:rPr>
          <w:rFonts w:ascii="PT Sans" w:hAnsi="PT Sans"/>
          <w:lang w:val="de-AT"/>
        </w:rPr>
        <w:t xml:space="preserve">auch </w:t>
      </w:r>
      <w:r w:rsidR="00AE4063" w:rsidRPr="00E93C01">
        <w:rPr>
          <w:rFonts w:ascii="PT Sans" w:hAnsi="PT Sans"/>
          <w:lang w:val="de-AT"/>
        </w:rPr>
        <w:t>wissenschaftlich informierte Benchmarks, an denen man die eigene Schule messen und zu denen man die eigene Praxis in Beziehung setzen sollte. Der Wegweiser ist in diesem Sinne ein Werkzeug, das sich der Beliebigkeit entgegensetzt. Gleichzeitig werden damit auch Argumente für gelungene, möglicherweise (mittelfristig) abgeschlossene Entwicklungsarbeit (</w:t>
      </w:r>
      <w:r w:rsidR="004E7FDD" w:rsidRPr="00E93C01">
        <w:rPr>
          <w:rFonts w:ascii="PT Sans" w:hAnsi="PT Sans"/>
          <w:lang w:val="de-AT"/>
        </w:rPr>
        <w:t>g</w:t>
      </w:r>
      <w:r w:rsidR="00AE4063" w:rsidRPr="00E93C01">
        <w:rPr>
          <w:rFonts w:ascii="PT Sans" w:hAnsi="PT Sans"/>
          <w:lang w:val="de-AT"/>
        </w:rPr>
        <w:t>enug ist genug!) an die Hand gegeben, was wiederum Ressourcen für andere Entwicklungsbereiche an einer Schule gut begründet freimachen kann: Digitalisierung mit Maß und Ziel! Und Maß und Ziel zu finden – dabei unterstützt der Wegweiser.</w:t>
      </w:r>
      <w:r w:rsidR="000D62E4" w:rsidRPr="00E93C01">
        <w:rPr>
          <w:rFonts w:ascii="PT Sans" w:hAnsi="PT Sans"/>
          <w:lang w:val="de-AT"/>
        </w:rPr>
        <w:t xml:space="preserve"> </w:t>
      </w:r>
      <w:r w:rsidR="004134C3" w:rsidRPr="00E93C01">
        <w:rPr>
          <w:rFonts w:ascii="PT Sans" w:hAnsi="PT Sans"/>
          <w:iCs/>
          <w:lang w:val="de-AT"/>
        </w:rPr>
        <w:t xml:space="preserve"> </w:t>
      </w:r>
    </w:p>
    <w:p w14:paraId="455E7944" w14:textId="77777777" w:rsidR="00023D61" w:rsidRDefault="00023D61" w:rsidP="00D3726B">
      <w:pPr>
        <w:rPr>
          <w:rFonts w:ascii="PT Sans" w:hAnsi="PT Sans"/>
          <w:iCs/>
          <w:lang w:val="de-AT"/>
        </w:rPr>
      </w:pPr>
    </w:p>
    <w:p w14:paraId="60DE755A" w14:textId="4A79176B" w:rsidR="00023D61" w:rsidRDefault="00023D61" w:rsidP="00D3726B">
      <w:pPr>
        <w:rPr>
          <w:rFonts w:ascii="PT Sans" w:hAnsi="PT Sans"/>
          <w:iCs/>
          <w:lang w:val="de-AT"/>
        </w:rPr>
      </w:pPr>
      <w:r>
        <w:rPr>
          <w:rFonts w:ascii="PT Sans" w:hAnsi="PT Sans"/>
          <w:iCs/>
          <w:noProof/>
          <w:lang w:val="de-AT"/>
        </w:rPr>
        <w:drawing>
          <wp:inline distT="0" distB="0" distL="0" distR="0" wp14:anchorId="228430C0" wp14:editId="2A2D5F73">
            <wp:extent cx="5756910" cy="4315460"/>
            <wp:effectExtent l="0" t="0" r="0" b="2540"/>
            <wp:docPr id="119" name="Grafik 119"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Grafik 119" descr="Ein Bild, das Text enthält.&#10;&#10;Automatisch generierte Beschreibung"/>
                    <pic:cNvPicPr/>
                  </pic:nvPicPr>
                  <pic:blipFill>
                    <a:blip r:embed="rId10" cstate="hqprint">
                      <a:extLst>
                        <a:ext uri="{28A0092B-C50C-407E-A947-70E740481C1C}">
                          <a14:useLocalDpi xmlns:a14="http://schemas.microsoft.com/office/drawing/2010/main"/>
                        </a:ext>
                      </a:extLst>
                    </a:blip>
                    <a:stretch>
                      <a:fillRect/>
                    </a:stretch>
                  </pic:blipFill>
                  <pic:spPr>
                    <a:xfrm>
                      <a:off x="0" y="0"/>
                      <a:ext cx="5756910" cy="4315460"/>
                    </a:xfrm>
                    <a:prstGeom prst="rect">
                      <a:avLst/>
                    </a:prstGeom>
                  </pic:spPr>
                </pic:pic>
              </a:graphicData>
            </a:graphic>
          </wp:inline>
        </w:drawing>
      </w:r>
    </w:p>
    <w:p w14:paraId="166716D9" w14:textId="5F267189" w:rsidR="00D3726B" w:rsidRPr="00E93C01" w:rsidRDefault="006A4EA9" w:rsidP="00D3726B">
      <w:pPr>
        <w:rPr>
          <w:rFonts w:ascii="PT Sans" w:hAnsi="PT Sans"/>
        </w:rPr>
      </w:pPr>
      <w:r w:rsidRPr="00E93C01">
        <w:rPr>
          <w:rFonts w:ascii="PT Sans" w:hAnsi="PT Sans"/>
          <w:iCs/>
          <w:lang w:val="de-AT"/>
        </w:rPr>
        <w:br w:type="page"/>
      </w:r>
    </w:p>
    <w:p w14:paraId="069CE9C8" w14:textId="77777777" w:rsidR="00D3726B" w:rsidRPr="00E93C01" w:rsidRDefault="00D3726B" w:rsidP="00D3726B">
      <w:pPr>
        <w:rPr>
          <w:rFonts w:ascii="PT Sans" w:hAnsi="PT Sans"/>
          <w:iCs/>
          <w:lang w:val="de-AT"/>
        </w:rPr>
      </w:pPr>
    </w:p>
    <w:p w14:paraId="3B5C8460" w14:textId="77777777" w:rsidR="00D3726B" w:rsidRPr="00E93C01" w:rsidRDefault="00D3726B" w:rsidP="00D3726B">
      <w:pPr>
        <w:rPr>
          <w:rFonts w:ascii="PT Sans" w:hAnsi="PT Sans"/>
          <w:lang w:val="de-AT"/>
        </w:rPr>
      </w:pPr>
      <w:r w:rsidRPr="00E93C01">
        <w:rPr>
          <w:rFonts w:ascii="PT Sans" w:hAnsi="PT Sans"/>
          <w:noProof/>
        </w:rPr>
        <mc:AlternateContent>
          <mc:Choice Requires="wps">
            <w:drawing>
              <wp:anchor distT="0" distB="0" distL="114300" distR="114300" simplePos="0" relativeHeight="251819008" behindDoc="0" locked="0" layoutInCell="1" allowOverlap="1" wp14:anchorId="55DF28DC" wp14:editId="6D2F6107">
                <wp:simplePos x="0" y="0"/>
                <wp:positionH relativeFrom="column">
                  <wp:posOffset>675005</wp:posOffset>
                </wp:positionH>
                <wp:positionV relativeFrom="paragraph">
                  <wp:posOffset>-382385</wp:posOffset>
                </wp:positionV>
                <wp:extent cx="4572000" cy="1938655"/>
                <wp:effectExtent l="0" t="0" r="12700" b="385445"/>
                <wp:wrapNone/>
                <wp:docPr id="35" name="Rechteckige Legende 35"/>
                <wp:cNvGraphicFramePr/>
                <a:graphic xmlns:a="http://schemas.openxmlformats.org/drawingml/2006/main">
                  <a:graphicData uri="http://schemas.microsoft.com/office/word/2010/wordprocessingShape">
                    <wps:wsp>
                      <wps:cNvSpPr/>
                      <wps:spPr>
                        <a:xfrm>
                          <a:off x="0" y="0"/>
                          <a:ext cx="4572000" cy="1938655"/>
                        </a:xfrm>
                        <a:prstGeom prst="wedgeRectCallout">
                          <a:avLst>
                            <a:gd name="adj1" fmla="val 23745"/>
                            <a:gd name="adj2" fmla="val 68775"/>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B6D99DA" w14:textId="77777777" w:rsidR="00D3726B" w:rsidRPr="00322344" w:rsidRDefault="00D3726B" w:rsidP="00D3726B">
                            <w:pPr>
                              <w:shd w:val="clear" w:color="auto" w:fill="4472C4" w:themeFill="accent1"/>
                              <w:rPr>
                                <w:rFonts w:asciiTheme="minorHAnsi" w:hAnsiTheme="minorHAnsi" w:cstheme="minorHAnsi"/>
                                <w:b/>
                                <w:bCs/>
                                <w:color w:val="FFFFFF" w:themeColor="background1"/>
                                <w:sz w:val="24"/>
                                <w:szCs w:val="24"/>
                                <w:lang w:val="de-AT"/>
                              </w:rPr>
                            </w:pPr>
                            <w:r w:rsidRPr="00322344">
                              <w:rPr>
                                <w:rFonts w:asciiTheme="minorHAnsi" w:hAnsiTheme="minorHAnsi" w:cstheme="minorHAnsi"/>
                                <w:color w:val="FFFFFF" w:themeColor="background1"/>
                                <w:sz w:val="24"/>
                                <w:szCs w:val="24"/>
                                <w:lang w:val="de-AT"/>
                              </w:rPr>
                              <w:t xml:space="preserve">1 </w:t>
                            </w:r>
                            <w:r w:rsidRPr="00322344">
                              <w:rPr>
                                <w:rFonts w:asciiTheme="minorHAnsi" w:hAnsiTheme="minorHAnsi" w:cstheme="minorHAnsi"/>
                                <w:b/>
                                <w:bCs/>
                                <w:color w:val="FFFFFF" w:themeColor="background1"/>
                                <w:sz w:val="24"/>
                                <w:szCs w:val="24"/>
                                <w:lang w:val="de-AT"/>
                              </w:rPr>
                              <w:t>Aktuelle Strategie</w:t>
                            </w:r>
                          </w:p>
                          <w:p w14:paraId="26B41D68" w14:textId="77777777" w:rsidR="00D3726B" w:rsidRPr="00322344" w:rsidRDefault="00D3726B" w:rsidP="00D3726B">
                            <w:pPr>
                              <w:jc w:val="center"/>
                              <w:rPr>
                                <w:sz w:val="24"/>
                                <w:szCs w:val="24"/>
                                <w:lang w:val="de-AT"/>
                              </w:rPr>
                            </w:pPr>
                            <w:r w:rsidRPr="00322344">
                              <w:rPr>
                                <w:rFonts w:asciiTheme="minorHAnsi" w:hAnsiTheme="minorHAnsi" w:cstheme="minorHAnsi"/>
                                <w:color w:val="FFFFFF" w:themeColor="background1"/>
                                <w:sz w:val="24"/>
                                <w:szCs w:val="24"/>
                                <w:lang w:val="de-AT"/>
                              </w:rPr>
                              <w:t>Schule, Schulleitung und Träger haben die digitale Transformation in ihre Schulstrategie und Leitbild integriert und sind in der Lage, diese urteilsfähig und vernetzt im Sinne des Auftrags der Schule und zum Wohl der Schüler/innen laufend zu adaptieren. Diese Strategie berücksichtigt auch umfassend Schulart, Schulstandort und -kontext sowie Schulgebäude. Die Strategie ist „diklusiver“ Teil von Leitbildern und übergeordneten Konzepten.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DF28DC"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Rechteckige Legende 35" o:spid="_x0000_s1033" type="#_x0000_t61" style="position:absolute;margin-left:53.15pt;margin-top:-30.1pt;width:5in;height:152.6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" adj="15929,25655" fillcolor="#4472c4 [3204]" strokecolor="#1f3763 [1604]" strokeweight="1pt">
                <v:textbox>
                  <w:txbxContent>
                    <w:p w14:paraId="2B6D99DA" w14:textId="77777777" w:rsidR="00D3726B" w:rsidRPr="00322344" w:rsidRDefault="00D3726B" w:rsidP="00D3726B">
                      <w:pPr>
                        <w:shd w:val="clear" w:color="auto" w:fill="4472C4" w:themeFill="accent1"/>
                        <w:rPr>
                          <w:rFonts w:asciiTheme="minorHAnsi" w:hAnsiTheme="minorHAnsi" w:cstheme="minorHAnsi"/>
                          <w:b/>
                          <w:bCs/>
                          <w:color w:val="FFFFFF" w:themeColor="background1"/>
                          <w:sz w:val="24"/>
                          <w:szCs w:val="24"/>
                          <w:lang w:val="de-AT"/>
                        </w:rPr>
                      </w:pPr>
                      <w:r w:rsidRPr="00322344">
                        <w:rPr>
                          <w:rFonts w:asciiTheme="minorHAnsi" w:hAnsiTheme="minorHAnsi" w:cstheme="minorHAnsi"/>
                          <w:color w:val="FFFFFF" w:themeColor="background1"/>
                          <w:sz w:val="24"/>
                          <w:szCs w:val="24"/>
                          <w:lang w:val="de-AT"/>
                        </w:rPr>
                        <w:t xml:space="preserve">1 </w:t>
                      </w:r>
                      <w:r w:rsidRPr="00322344">
                        <w:rPr>
                          <w:rFonts w:asciiTheme="minorHAnsi" w:hAnsiTheme="minorHAnsi" w:cstheme="minorHAnsi"/>
                          <w:b/>
                          <w:bCs/>
                          <w:color w:val="FFFFFF" w:themeColor="background1"/>
                          <w:sz w:val="24"/>
                          <w:szCs w:val="24"/>
                          <w:lang w:val="de-AT"/>
                        </w:rPr>
                        <w:t>Aktuelle Strategie</w:t>
                      </w:r>
                    </w:p>
                    <w:p w14:paraId="26B41D68" w14:textId="77777777" w:rsidR="00D3726B" w:rsidRPr="00322344" w:rsidRDefault="00D3726B" w:rsidP="00D3726B">
                      <w:pPr>
                        <w:jc w:val="center"/>
                        <w:rPr>
                          <w:sz w:val="24"/>
                          <w:szCs w:val="24"/>
                          <w:lang w:val="de-AT"/>
                        </w:rPr>
                      </w:pPr>
                      <w:r w:rsidRPr="00322344">
                        <w:rPr>
                          <w:rFonts w:asciiTheme="minorHAnsi" w:hAnsiTheme="minorHAnsi" w:cstheme="minorHAnsi"/>
                          <w:color w:val="FFFFFF" w:themeColor="background1"/>
                          <w:sz w:val="24"/>
                          <w:szCs w:val="24"/>
                          <w:lang w:val="de-AT"/>
                        </w:rPr>
                        <w:t>Schule, Schulleitung und Träger haben die digitale Transformation in ihre Schulstrategie und Leitbild integriert und sind in der Lage, diese urteilsfähig und vernetzt im Sinne des Auftrags der Schule und zum Wohl der Schüler/innen laufend zu adaptieren. Diese Strategie berücksichtigt auch umfassend Schulart, Schulstandort und -kontext sowie Schulgebäude. Die Strategie ist „diklusiver“ Teil von Leitbildern und übergeordneten Konzepten.</w:t>
                      </w:r>
                    </w:p>
                  </w:txbxContent>
                </v:textbox>
              </v:shape>
            </w:pict>
          </mc:Fallback>
        </mc:AlternateContent>
      </w:r>
    </w:p>
    <w:p w14:paraId="674F1A02" w14:textId="77777777" w:rsidR="00D3726B" w:rsidRPr="00E93C01" w:rsidRDefault="00D3726B" w:rsidP="00D3726B">
      <w:pPr>
        <w:rPr>
          <w:rFonts w:ascii="PT Sans" w:hAnsi="PT Sans"/>
          <w:lang w:val="de-AT"/>
        </w:rPr>
      </w:pPr>
    </w:p>
    <w:p w14:paraId="60A5B556" w14:textId="77777777" w:rsidR="00D3726B" w:rsidRPr="00E93C01" w:rsidRDefault="00D3726B" w:rsidP="00D3726B">
      <w:pPr>
        <w:rPr>
          <w:rFonts w:ascii="PT Sans" w:hAnsi="PT Sans"/>
          <w:lang w:val="de-AT"/>
        </w:rPr>
      </w:pPr>
    </w:p>
    <w:p w14:paraId="502A92B0" w14:textId="77777777" w:rsidR="00D3726B" w:rsidRPr="00E93C01" w:rsidRDefault="00D3726B" w:rsidP="00D3726B">
      <w:pPr>
        <w:rPr>
          <w:rFonts w:ascii="PT Sans" w:hAnsi="PT Sans"/>
          <w:lang w:val="de-AT"/>
        </w:rPr>
      </w:pPr>
    </w:p>
    <w:p w14:paraId="0C4A39BD" w14:textId="77777777" w:rsidR="00D3726B" w:rsidRPr="00E93C01" w:rsidRDefault="00D3726B" w:rsidP="00D3726B">
      <w:pPr>
        <w:rPr>
          <w:rFonts w:ascii="PT Sans" w:hAnsi="PT Sans"/>
          <w:lang w:val="de-AT"/>
        </w:rPr>
      </w:pPr>
    </w:p>
    <w:p w14:paraId="1695CC4C" w14:textId="77777777" w:rsidR="00D3726B" w:rsidRPr="00E93C01" w:rsidRDefault="00D3726B" w:rsidP="00D3726B">
      <w:pPr>
        <w:rPr>
          <w:rFonts w:ascii="PT Sans" w:hAnsi="PT Sans"/>
          <w:lang w:val="de-AT"/>
        </w:rPr>
      </w:pPr>
    </w:p>
    <w:p w14:paraId="0BCB41C6" w14:textId="77777777" w:rsidR="00D3726B" w:rsidRPr="00E93C01" w:rsidRDefault="00D3726B" w:rsidP="00D3726B">
      <w:pPr>
        <w:rPr>
          <w:rFonts w:ascii="PT Sans" w:hAnsi="PT Sans"/>
          <w:lang w:val="de-AT"/>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965"/>
        <w:gridCol w:w="879"/>
        <w:gridCol w:w="932"/>
        <w:gridCol w:w="912"/>
        <w:gridCol w:w="899"/>
        <w:gridCol w:w="945"/>
        <w:gridCol w:w="866"/>
        <w:gridCol w:w="978"/>
        <w:gridCol w:w="834"/>
      </w:tblGrid>
      <w:tr w:rsidR="00D3726B" w:rsidRPr="00E93C01" w14:paraId="73767A04" w14:textId="77777777" w:rsidTr="008F2359">
        <w:tc>
          <w:tcPr>
            <w:tcW w:w="1811" w:type="dxa"/>
            <w:gridSpan w:val="2"/>
          </w:tcPr>
          <w:p w14:paraId="0FA70B52" w14:textId="77777777" w:rsidR="00D3726B" w:rsidRPr="00E93C01" w:rsidRDefault="00D3726B" w:rsidP="008F2359">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1669F9B8" w14:textId="77777777" w:rsidR="00D3726B" w:rsidRPr="00E93C01" w:rsidRDefault="00D3726B" w:rsidP="008F2359">
            <w:pPr>
              <w:jc w:val="center"/>
              <w:rPr>
                <w:rFonts w:ascii="PT Sans" w:hAnsi="PT Sans" w:cstheme="minorHAnsi"/>
                <w:b/>
                <w:bCs/>
                <w:sz w:val="16"/>
                <w:szCs w:val="16"/>
              </w:rPr>
            </w:pPr>
            <w:proofErr w:type="spellStart"/>
            <w:r w:rsidRPr="00E93C01">
              <w:rPr>
                <w:rFonts w:ascii="PT Sans" w:hAnsi="PT Sans" w:cstheme="minorHAnsi"/>
                <w:b/>
                <w:bCs/>
                <w:sz w:val="16"/>
                <w:szCs w:val="16"/>
              </w:rPr>
              <w:t>davor</w:t>
            </w:r>
            <w:proofErr w:type="spellEnd"/>
          </w:p>
        </w:tc>
        <w:tc>
          <w:tcPr>
            <w:tcW w:w="1811" w:type="dxa"/>
            <w:gridSpan w:val="2"/>
          </w:tcPr>
          <w:p w14:paraId="7A9DD2C5" w14:textId="77777777" w:rsidR="00D3726B" w:rsidRPr="00E93C01" w:rsidRDefault="00D3726B" w:rsidP="008F2359">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13ABC1FC" w14:textId="77777777" w:rsidR="00D3726B" w:rsidRPr="00E93C01" w:rsidRDefault="00D3726B" w:rsidP="008F2359">
            <w:pPr>
              <w:jc w:val="center"/>
              <w:rPr>
                <w:rFonts w:ascii="PT Sans" w:hAnsi="PT Sans" w:cstheme="minorHAnsi"/>
                <w:b/>
                <w:bCs/>
                <w:sz w:val="16"/>
                <w:szCs w:val="16"/>
              </w:rPr>
            </w:pPr>
            <w:proofErr w:type="spellStart"/>
            <w:r w:rsidRPr="00E93C01">
              <w:rPr>
                <w:rFonts w:ascii="PT Sans" w:hAnsi="PT Sans" w:cstheme="minorHAnsi"/>
                <w:b/>
                <w:bCs/>
                <w:sz w:val="16"/>
                <w:szCs w:val="16"/>
              </w:rPr>
              <w:t>begonnen</w:t>
            </w:r>
            <w:proofErr w:type="spellEnd"/>
          </w:p>
        </w:tc>
        <w:tc>
          <w:tcPr>
            <w:tcW w:w="1811" w:type="dxa"/>
            <w:gridSpan w:val="2"/>
          </w:tcPr>
          <w:p w14:paraId="3F3DA21C" w14:textId="77777777" w:rsidR="00D3726B" w:rsidRPr="00E93C01" w:rsidRDefault="00D3726B" w:rsidP="008F2359">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3A80E38A" w14:textId="77777777" w:rsidR="00D3726B" w:rsidRPr="00E93C01" w:rsidRDefault="00D3726B" w:rsidP="008F2359">
            <w:pPr>
              <w:jc w:val="center"/>
              <w:rPr>
                <w:rFonts w:ascii="PT Sans" w:hAnsi="PT Sans" w:cstheme="minorHAnsi"/>
                <w:b/>
                <w:bCs/>
                <w:sz w:val="16"/>
                <w:szCs w:val="16"/>
              </w:rPr>
            </w:pPr>
            <w:r w:rsidRPr="00E93C01">
              <w:rPr>
                <w:rFonts w:ascii="PT Sans" w:hAnsi="PT Sans" w:cstheme="minorHAnsi"/>
                <w:b/>
                <w:bCs/>
                <w:sz w:val="16"/>
                <w:szCs w:val="16"/>
              </w:rPr>
              <w:t xml:space="preserve">auf </w:t>
            </w:r>
            <w:proofErr w:type="spellStart"/>
            <w:r w:rsidRPr="00E93C01">
              <w:rPr>
                <w:rFonts w:ascii="PT Sans" w:hAnsi="PT Sans" w:cstheme="minorHAnsi"/>
                <w:b/>
                <w:bCs/>
                <w:sz w:val="16"/>
                <w:szCs w:val="16"/>
              </w:rPr>
              <w:t>dem</w:t>
            </w:r>
            <w:proofErr w:type="spellEnd"/>
            <w:r w:rsidRPr="00E93C01">
              <w:rPr>
                <w:rFonts w:ascii="PT Sans" w:hAnsi="PT Sans" w:cstheme="minorHAnsi"/>
                <w:b/>
                <w:bCs/>
                <w:sz w:val="16"/>
                <w:szCs w:val="16"/>
              </w:rPr>
              <w:t xml:space="preserve"> </w:t>
            </w:r>
            <w:proofErr w:type="spellStart"/>
            <w:r w:rsidRPr="00E93C01">
              <w:rPr>
                <w:rFonts w:ascii="PT Sans" w:hAnsi="PT Sans" w:cstheme="minorHAnsi"/>
                <w:b/>
                <w:bCs/>
                <w:sz w:val="16"/>
                <w:szCs w:val="16"/>
              </w:rPr>
              <w:t>Weg</w:t>
            </w:r>
            <w:proofErr w:type="spellEnd"/>
          </w:p>
        </w:tc>
        <w:tc>
          <w:tcPr>
            <w:tcW w:w="1811" w:type="dxa"/>
            <w:gridSpan w:val="2"/>
          </w:tcPr>
          <w:p w14:paraId="7DA5F707" w14:textId="77777777" w:rsidR="00D3726B" w:rsidRPr="00E93C01" w:rsidRDefault="00D3726B" w:rsidP="008F2359">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6302B5D6" w14:textId="77777777" w:rsidR="00D3726B" w:rsidRPr="00E93C01" w:rsidRDefault="00D3726B" w:rsidP="008F2359">
            <w:pPr>
              <w:jc w:val="center"/>
              <w:rPr>
                <w:rFonts w:ascii="PT Sans" w:hAnsi="PT Sans" w:cstheme="minorHAnsi"/>
                <w:b/>
                <w:bCs/>
                <w:sz w:val="16"/>
                <w:szCs w:val="16"/>
              </w:rPr>
            </w:pPr>
            <w:proofErr w:type="spellStart"/>
            <w:r w:rsidRPr="00E93C01">
              <w:rPr>
                <w:rFonts w:ascii="PT Sans" w:hAnsi="PT Sans" w:cstheme="minorHAnsi"/>
                <w:b/>
                <w:bCs/>
                <w:sz w:val="16"/>
                <w:szCs w:val="16"/>
              </w:rPr>
              <w:t>im</w:t>
            </w:r>
            <w:proofErr w:type="spellEnd"/>
            <w:r w:rsidRPr="00E93C01">
              <w:rPr>
                <w:rFonts w:ascii="PT Sans" w:hAnsi="PT Sans" w:cstheme="minorHAnsi"/>
                <w:b/>
                <w:bCs/>
                <w:sz w:val="16"/>
                <w:szCs w:val="16"/>
              </w:rPr>
              <w:t xml:space="preserve"> Zielbild</w:t>
            </w:r>
          </w:p>
        </w:tc>
        <w:tc>
          <w:tcPr>
            <w:tcW w:w="1812" w:type="dxa"/>
            <w:gridSpan w:val="2"/>
          </w:tcPr>
          <w:p w14:paraId="7A06BAF7" w14:textId="77777777" w:rsidR="00D3726B" w:rsidRPr="00E93C01" w:rsidRDefault="00D3726B" w:rsidP="008F2359">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6F3F88F8" w14:textId="77777777" w:rsidR="00D3726B" w:rsidRPr="00E93C01" w:rsidRDefault="00D3726B" w:rsidP="008F2359">
            <w:pPr>
              <w:jc w:val="center"/>
              <w:rPr>
                <w:rFonts w:ascii="PT Sans" w:hAnsi="PT Sans" w:cstheme="minorHAnsi"/>
                <w:b/>
                <w:bCs/>
                <w:sz w:val="16"/>
                <w:szCs w:val="16"/>
                <w:lang w:val="de-AT"/>
              </w:rPr>
            </w:pPr>
            <w:r w:rsidRPr="00E93C01">
              <w:rPr>
                <w:rFonts w:ascii="PT Sans" w:hAnsi="PT Sans" w:cstheme="minorHAnsi"/>
                <w:b/>
                <w:bCs/>
                <w:sz w:val="16"/>
                <w:szCs w:val="16"/>
                <w:lang w:val="de-AT"/>
              </w:rPr>
              <w:t>innovativ (</w:t>
            </w:r>
            <w:proofErr w:type="spellStart"/>
            <w:r w:rsidRPr="00E93C01">
              <w:rPr>
                <w:rFonts w:ascii="PT Sans" w:hAnsi="PT Sans" w:cstheme="minorHAnsi"/>
                <w:b/>
                <w:bCs/>
                <w:sz w:val="16"/>
                <w:szCs w:val="16"/>
                <w:lang w:val="de-AT"/>
              </w:rPr>
              <w:t>next</w:t>
            </w:r>
            <w:proofErr w:type="spellEnd"/>
            <w:r w:rsidRPr="00E93C01">
              <w:rPr>
                <w:rFonts w:ascii="PT Sans" w:hAnsi="PT Sans" w:cstheme="minorHAnsi"/>
                <w:b/>
                <w:bCs/>
                <w:sz w:val="16"/>
                <w:szCs w:val="16"/>
                <w:lang w:val="de-AT"/>
              </w:rPr>
              <w:t xml:space="preserve"> </w:t>
            </w:r>
            <w:proofErr w:type="spellStart"/>
            <w:r w:rsidRPr="00E93C01">
              <w:rPr>
                <w:rFonts w:ascii="PT Sans" w:hAnsi="PT Sans" w:cstheme="minorHAnsi"/>
                <w:b/>
                <w:bCs/>
                <w:sz w:val="16"/>
                <w:szCs w:val="16"/>
                <w:lang w:val="de-AT"/>
              </w:rPr>
              <w:t>level</w:t>
            </w:r>
            <w:proofErr w:type="spellEnd"/>
            <w:r w:rsidRPr="00E93C01">
              <w:rPr>
                <w:rFonts w:ascii="PT Sans" w:hAnsi="PT Sans" w:cstheme="minorHAnsi"/>
                <w:b/>
                <w:bCs/>
                <w:sz w:val="16"/>
                <w:szCs w:val="16"/>
                <w:lang w:val="de-AT"/>
              </w:rPr>
              <w:t>)</w:t>
            </w:r>
          </w:p>
        </w:tc>
      </w:tr>
      <w:tr w:rsidR="00D3726B" w:rsidRPr="00E93C01" w14:paraId="198861EB" w14:textId="77777777" w:rsidTr="008F2359">
        <w:tc>
          <w:tcPr>
            <w:tcW w:w="9056" w:type="dxa"/>
            <w:gridSpan w:val="10"/>
            <w:shd w:val="clear" w:color="auto" w:fill="E7E6E6" w:themeFill="background2"/>
          </w:tcPr>
          <w:p w14:paraId="2333E943" w14:textId="347E59C0" w:rsidR="00D3726B" w:rsidRPr="00E93C01" w:rsidRDefault="00D3726B" w:rsidP="008F2359">
            <w:pPr>
              <w:jc w:val="center"/>
              <w:rPr>
                <w:rFonts w:ascii="PT Sans" w:hAnsi="PT Sans"/>
                <w:sz w:val="24"/>
                <w:szCs w:val="24"/>
              </w:rPr>
            </w:pPr>
            <w:proofErr w:type="spellStart"/>
            <w:r w:rsidRPr="00E93C01">
              <w:rPr>
                <w:rFonts w:ascii="PT Sans" w:hAnsi="PT Sans"/>
                <w:sz w:val="24"/>
                <w:szCs w:val="24"/>
              </w:rPr>
              <w:t>z</w:t>
            </w:r>
            <w:r w:rsidR="00BC602C">
              <w:rPr>
                <w:rFonts w:ascii="PT Sans" w:hAnsi="PT Sans"/>
                <w:sz w:val="24"/>
                <w:szCs w:val="24"/>
              </w:rPr>
              <w:t>.</w:t>
            </w:r>
            <w:r w:rsidRPr="00E93C01">
              <w:rPr>
                <w:rFonts w:ascii="PT Sans" w:hAnsi="PT Sans"/>
                <w:sz w:val="24"/>
                <w:szCs w:val="24"/>
              </w:rPr>
              <w:t>B</w:t>
            </w:r>
            <w:r w:rsidR="00BC602C">
              <w:rPr>
                <w:rFonts w:ascii="PT Sans" w:hAnsi="PT Sans"/>
                <w:sz w:val="24"/>
                <w:szCs w:val="24"/>
              </w:rPr>
              <w:t>.</w:t>
            </w:r>
            <w:proofErr w:type="spellEnd"/>
          </w:p>
        </w:tc>
      </w:tr>
      <w:tr w:rsidR="00D3726B" w:rsidRPr="007B4704" w14:paraId="180D5CAD" w14:textId="77777777" w:rsidTr="008F2359">
        <w:tc>
          <w:tcPr>
            <w:tcW w:w="1811" w:type="dxa"/>
            <w:gridSpan w:val="2"/>
          </w:tcPr>
          <w:p w14:paraId="20213F27" w14:textId="77777777" w:rsidR="00D3726B" w:rsidRPr="00E93C01" w:rsidRDefault="00D3726B" w:rsidP="008F2359">
            <w:pPr>
              <w:jc w:val="center"/>
              <w:rPr>
                <w:rFonts w:ascii="PT Sans" w:hAnsi="PT Sans"/>
                <w:sz w:val="36"/>
                <w:szCs w:val="36"/>
              </w:rPr>
            </w:pPr>
          </w:p>
        </w:tc>
        <w:tc>
          <w:tcPr>
            <w:tcW w:w="1811" w:type="dxa"/>
            <w:gridSpan w:val="2"/>
          </w:tcPr>
          <w:p w14:paraId="36807949" w14:textId="77777777" w:rsidR="00D3726B" w:rsidRPr="00E93C01" w:rsidRDefault="00D3726B" w:rsidP="008F2359">
            <w:pPr>
              <w:jc w:val="center"/>
              <w:rPr>
                <w:rFonts w:ascii="PT Sans" w:hAnsi="PT Sans"/>
                <w:sz w:val="36"/>
                <w:szCs w:val="36"/>
                <w:lang w:val="de-AT"/>
              </w:rPr>
            </w:pPr>
            <w:r w:rsidRPr="00E93C01">
              <w:rPr>
                <w:rFonts w:ascii="PT Sans" w:hAnsi="PT Sans" w:cstheme="minorHAnsi"/>
                <w:sz w:val="16"/>
                <w:szCs w:val="16"/>
                <w:lang w:val="de-AT"/>
              </w:rPr>
              <w:t>Steuergruppe | Recherche | Ermutigung zum Ausprobieren |</w:t>
            </w:r>
          </w:p>
        </w:tc>
        <w:tc>
          <w:tcPr>
            <w:tcW w:w="1811" w:type="dxa"/>
            <w:gridSpan w:val="2"/>
          </w:tcPr>
          <w:p w14:paraId="79B9AF3F" w14:textId="77777777" w:rsidR="00D3726B" w:rsidRPr="00E93C01" w:rsidRDefault="00D3726B" w:rsidP="008F2359">
            <w:pPr>
              <w:jc w:val="center"/>
              <w:rPr>
                <w:rFonts w:ascii="PT Sans" w:hAnsi="PT Sans"/>
                <w:sz w:val="36"/>
                <w:szCs w:val="36"/>
                <w:lang w:val="de-AT"/>
              </w:rPr>
            </w:pPr>
            <w:r w:rsidRPr="00E93C01">
              <w:rPr>
                <w:rFonts w:ascii="PT Sans" w:hAnsi="PT Sans" w:cstheme="minorHAnsi"/>
                <w:sz w:val="16"/>
                <w:szCs w:val="16"/>
                <w:lang w:val="de-AT"/>
              </w:rPr>
              <w:t>Zusammenarbeit fördern | Externe Expertise integrieren | Strategieprozess ins gesamte Kollegium hineintragen</w:t>
            </w:r>
          </w:p>
        </w:tc>
        <w:tc>
          <w:tcPr>
            <w:tcW w:w="1811" w:type="dxa"/>
            <w:gridSpan w:val="2"/>
          </w:tcPr>
          <w:p w14:paraId="6384F9E6" w14:textId="77777777" w:rsidR="00D3726B" w:rsidRPr="00E93C01" w:rsidRDefault="00D3726B" w:rsidP="008F2359">
            <w:pPr>
              <w:jc w:val="center"/>
              <w:rPr>
                <w:rFonts w:ascii="PT Sans" w:hAnsi="PT Sans"/>
                <w:sz w:val="36"/>
                <w:szCs w:val="36"/>
                <w:lang w:val="de-AT"/>
              </w:rPr>
            </w:pPr>
            <w:r w:rsidRPr="00E93C01">
              <w:rPr>
                <w:rFonts w:ascii="PT Sans" w:hAnsi="PT Sans" w:cstheme="minorHAnsi"/>
                <w:sz w:val="16"/>
                <w:szCs w:val="16"/>
                <w:lang w:val="de-AT"/>
              </w:rPr>
              <w:t>DSGVO-Konformität für sämtliche Apps |</w:t>
            </w:r>
          </w:p>
        </w:tc>
        <w:tc>
          <w:tcPr>
            <w:tcW w:w="1812" w:type="dxa"/>
            <w:gridSpan w:val="2"/>
          </w:tcPr>
          <w:p w14:paraId="7F73C9B0" w14:textId="77777777" w:rsidR="00D3726B" w:rsidRPr="00E93C01" w:rsidRDefault="00D3726B" w:rsidP="008F2359">
            <w:pPr>
              <w:jc w:val="center"/>
              <w:rPr>
                <w:rFonts w:ascii="PT Sans" w:hAnsi="PT Sans"/>
                <w:sz w:val="36"/>
                <w:szCs w:val="36"/>
                <w:lang w:val="de-AT"/>
              </w:rPr>
            </w:pPr>
          </w:p>
        </w:tc>
      </w:tr>
      <w:tr w:rsidR="00D3726B" w:rsidRPr="00E93C01" w14:paraId="18D18C3D" w14:textId="77777777" w:rsidTr="008F2359">
        <w:tc>
          <w:tcPr>
            <w:tcW w:w="9056" w:type="dxa"/>
            <w:gridSpan w:val="10"/>
            <w:shd w:val="clear" w:color="auto" w:fill="E7E6E6" w:themeFill="background2"/>
          </w:tcPr>
          <w:p w14:paraId="53A91683" w14:textId="77777777" w:rsidR="00D3726B" w:rsidRPr="00E93C01" w:rsidRDefault="00D3726B" w:rsidP="008F2359">
            <w:pPr>
              <w:jc w:val="center"/>
              <w:rPr>
                <w:rFonts w:ascii="PT Sans" w:hAnsi="PT Sans"/>
                <w:sz w:val="24"/>
                <w:szCs w:val="24"/>
              </w:rPr>
            </w:pPr>
            <w:r w:rsidRPr="00E93C01">
              <w:rPr>
                <w:rFonts w:ascii="PT Sans" w:hAnsi="PT Sans"/>
                <w:sz w:val="24"/>
                <w:szCs w:val="24"/>
              </w:rPr>
              <w:t>IST</w:t>
            </w:r>
          </w:p>
        </w:tc>
      </w:tr>
      <w:tr w:rsidR="00D3726B" w:rsidRPr="00E93C01" w14:paraId="36756A80" w14:textId="77777777" w:rsidTr="008F2359">
        <w:tc>
          <w:tcPr>
            <w:tcW w:w="1811" w:type="dxa"/>
            <w:gridSpan w:val="2"/>
          </w:tcPr>
          <w:p w14:paraId="39FDC22C"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bookmarkStart w:id="1" w:name="Kontrollkästchen1"/>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bookmarkEnd w:id="1"/>
          </w:p>
        </w:tc>
        <w:tc>
          <w:tcPr>
            <w:tcW w:w="1811" w:type="dxa"/>
            <w:gridSpan w:val="2"/>
          </w:tcPr>
          <w:p w14:paraId="570EECCC"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bookmarkStart w:id="2" w:name="Kontrollkästchen2"/>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bookmarkEnd w:id="2"/>
          </w:p>
        </w:tc>
        <w:tc>
          <w:tcPr>
            <w:tcW w:w="1811" w:type="dxa"/>
            <w:gridSpan w:val="2"/>
          </w:tcPr>
          <w:p w14:paraId="729F2DA4"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bookmarkStart w:id="3" w:name="Kontrollkästchen3"/>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bookmarkEnd w:id="3"/>
          </w:p>
        </w:tc>
        <w:tc>
          <w:tcPr>
            <w:tcW w:w="1811" w:type="dxa"/>
            <w:gridSpan w:val="2"/>
          </w:tcPr>
          <w:p w14:paraId="5FA6DD1E"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bookmarkStart w:id="4" w:name="Kontrollkästchen4"/>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bookmarkEnd w:id="4"/>
          </w:p>
        </w:tc>
        <w:tc>
          <w:tcPr>
            <w:tcW w:w="1812" w:type="dxa"/>
            <w:gridSpan w:val="2"/>
          </w:tcPr>
          <w:p w14:paraId="1F7DC182"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bookmarkStart w:id="5" w:name="Kontrollkästchen5"/>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bookmarkEnd w:id="5"/>
          </w:p>
        </w:tc>
      </w:tr>
      <w:tr w:rsidR="00D3726B" w:rsidRPr="00E93C01" w14:paraId="3B28E244" w14:textId="77777777" w:rsidTr="008F2359">
        <w:tc>
          <w:tcPr>
            <w:tcW w:w="9056" w:type="dxa"/>
            <w:gridSpan w:val="10"/>
            <w:shd w:val="clear" w:color="auto" w:fill="E7E6E6" w:themeFill="background2"/>
          </w:tcPr>
          <w:p w14:paraId="518374E9" w14:textId="77777777" w:rsidR="00D3726B" w:rsidRPr="00E93C01" w:rsidRDefault="00D3726B" w:rsidP="008F2359">
            <w:pPr>
              <w:jc w:val="center"/>
              <w:rPr>
                <w:rFonts w:ascii="PT Sans" w:hAnsi="PT Sans"/>
                <w:sz w:val="24"/>
                <w:szCs w:val="24"/>
              </w:rPr>
            </w:pPr>
            <w:r w:rsidRPr="00E93C01">
              <w:rPr>
                <w:rFonts w:ascii="PT Sans" w:hAnsi="PT Sans"/>
                <w:sz w:val="24"/>
                <w:szCs w:val="24"/>
              </w:rPr>
              <w:t>WUNSCH</w:t>
            </w:r>
          </w:p>
        </w:tc>
      </w:tr>
      <w:tr w:rsidR="00D3726B" w:rsidRPr="00E93C01" w14:paraId="60682F89" w14:textId="77777777" w:rsidTr="008F2359">
        <w:tc>
          <w:tcPr>
            <w:tcW w:w="1811" w:type="dxa"/>
            <w:gridSpan w:val="2"/>
          </w:tcPr>
          <w:p w14:paraId="2A7D1974"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1C464D50"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5010A531"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299E2C4F"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2" w:type="dxa"/>
            <w:gridSpan w:val="2"/>
          </w:tcPr>
          <w:p w14:paraId="34168E91"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r>
      <w:tr w:rsidR="00D3726B" w:rsidRPr="00E93C01" w14:paraId="17EB1931" w14:textId="77777777" w:rsidTr="008F2359">
        <w:tc>
          <w:tcPr>
            <w:tcW w:w="9056" w:type="dxa"/>
            <w:gridSpan w:val="10"/>
            <w:shd w:val="clear" w:color="auto" w:fill="E7E6E6" w:themeFill="background2"/>
          </w:tcPr>
          <w:p w14:paraId="17F472F7" w14:textId="77777777" w:rsidR="00D3726B" w:rsidRPr="00E93C01" w:rsidRDefault="00D3726B" w:rsidP="008F2359">
            <w:pPr>
              <w:jc w:val="center"/>
              <w:rPr>
                <w:rFonts w:ascii="PT Sans" w:hAnsi="PT Sans"/>
                <w:sz w:val="24"/>
                <w:szCs w:val="24"/>
              </w:rPr>
            </w:pPr>
            <w:r w:rsidRPr="00E93C01">
              <w:rPr>
                <w:rFonts w:ascii="PT Sans" w:hAnsi="PT Sans"/>
                <w:sz w:val="24"/>
                <w:szCs w:val="24"/>
              </w:rPr>
              <w:t>HÜRDEN AUF DEM WEG</w:t>
            </w:r>
          </w:p>
        </w:tc>
      </w:tr>
      <w:tr w:rsidR="00D3726B" w:rsidRPr="00E93C01" w14:paraId="6D127E2F" w14:textId="77777777" w:rsidTr="008F2359">
        <w:tc>
          <w:tcPr>
            <w:tcW w:w="9056" w:type="dxa"/>
            <w:gridSpan w:val="10"/>
            <w:shd w:val="clear" w:color="auto" w:fill="auto"/>
          </w:tcPr>
          <w:p w14:paraId="31322DC4" w14:textId="77777777" w:rsidR="00D3726B" w:rsidRPr="00E93C01" w:rsidRDefault="00D3726B" w:rsidP="008F2359">
            <w:pPr>
              <w:jc w:val="center"/>
              <w:rPr>
                <w:rFonts w:ascii="PT Sans" w:hAnsi="PT Sans"/>
                <w:sz w:val="36"/>
                <w:szCs w:val="36"/>
              </w:rPr>
            </w:pPr>
            <w:r w:rsidRPr="00E93C01">
              <w:rPr>
                <w:rFonts w:ascii="PT Sans" w:hAnsi="PT Sans"/>
                <w:noProof/>
                <w:sz w:val="36"/>
                <w:szCs w:val="36"/>
              </w:rPr>
              <mc:AlternateContent>
                <mc:Choice Requires="wps">
                  <w:drawing>
                    <wp:anchor distT="0" distB="0" distL="114300" distR="114300" simplePos="0" relativeHeight="251823104" behindDoc="0" locked="0" layoutInCell="1" allowOverlap="1" wp14:anchorId="4DAA32F7" wp14:editId="15721D74">
                      <wp:simplePos x="0" y="0"/>
                      <wp:positionH relativeFrom="column">
                        <wp:posOffset>4191000</wp:posOffset>
                      </wp:positionH>
                      <wp:positionV relativeFrom="paragraph">
                        <wp:posOffset>90805</wp:posOffset>
                      </wp:positionV>
                      <wp:extent cx="626533" cy="211667"/>
                      <wp:effectExtent l="0" t="12700" r="8890" b="17145"/>
                      <wp:wrapNone/>
                      <wp:docPr id="5" name="Nach oben gekrümmter Pfeil 5"/>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6D8F71F" w14:textId="77777777" w:rsidR="00D3726B" w:rsidRPr="00D947BF" w:rsidRDefault="00D3726B" w:rsidP="00D3726B">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DAA32F7"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Nach oben gekrümmter Pfeil 5" o:spid="_x0000_s1034" type="#_x0000_t104" style="position:absolute;left:0;text-align:left;margin-left:330pt;margin-top:7.15pt;width:49.35pt;height:16.65pt;z-index:251823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" adj="17951,20688,5400" fillcolor="#4472c4 [3204]" strokecolor="#1f3763 [1604]" strokeweight="1pt">
                      <v:textbox>
                        <w:txbxContent>
                          <w:p w14:paraId="66D8F71F" w14:textId="77777777" w:rsidR="00D3726B" w:rsidRPr="00D947BF" w:rsidRDefault="00D3726B" w:rsidP="00D3726B">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821056" behindDoc="0" locked="0" layoutInCell="1" allowOverlap="1" wp14:anchorId="55E097F2" wp14:editId="24321095">
                      <wp:simplePos x="0" y="0"/>
                      <wp:positionH relativeFrom="column">
                        <wp:posOffset>3047576</wp:posOffset>
                      </wp:positionH>
                      <wp:positionV relativeFrom="paragraph">
                        <wp:posOffset>94403</wp:posOffset>
                      </wp:positionV>
                      <wp:extent cx="626533" cy="211667"/>
                      <wp:effectExtent l="0" t="12700" r="8890" b="17145"/>
                      <wp:wrapNone/>
                      <wp:docPr id="36" name="Nach oben gekrümmter Pfeil 36"/>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C8D4006" w14:textId="77777777" w:rsidR="00D3726B" w:rsidRPr="00D947BF" w:rsidRDefault="00D3726B" w:rsidP="00D3726B">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5E097F2" id="Nach oben gekrümmter Pfeil 36" o:spid="_x0000_s1035" type="#_x0000_t104" style="position:absolute;left:0;text-align:left;margin-left:239.95pt;margin-top:7.45pt;width:49.35pt;height:16.65pt;z-index:251821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" adj="17951,20688,5400" fillcolor="#4472c4 [3204]" strokecolor="#1f3763 [1604]" strokeweight="1pt">
                      <v:textbox>
                        <w:txbxContent>
                          <w:p w14:paraId="2C8D4006" w14:textId="77777777" w:rsidR="00D3726B" w:rsidRPr="00D947BF" w:rsidRDefault="00D3726B" w:rsidP="00D3726B">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822080" behindDoc="0" locked="0" layoutInCell="1" allowOverlap="1" wp14:anchorId="2FB2ECA9" wp14:editId="7E2DE2A3">
                      <wp:simplePos x="0" y="0"/>
                      <wp:positionH relativeFrom="column">
                        <wp:posOffset>775547</wp:posOffset>
                      </wp:positionH>
                      <wp:positionV relativeFrom="paragraph">
                        <wp:posOffset>103717</wp:posOffset>
                      </wp:positionV>
                      <wp:extent cx="626533" cy="211667"/>
                      <wp:effectExtent l="0" t="12700" r="8890" b="17145"/>
                      <wp:wrapNone/>
                      <wp:docPr id="37" name="Nach oben gekrümmter Pfeil 37"/>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1DDDEE7" w14:textId="77777777" w:rsidR="00D3726B" w:rsidRPr="00D947BF" w:rsidRDefault="00D3726B" w:rsidP="00D3726B">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FB2ECA9" id="Nach oben gekrümmter Pfeil 37" o:spid="_x0000_s1036" type="#_x0000_t104" style="position:absolute;left:0;text-align:left;margin-left:61.05pt;margin-top:8.15pt;width:49.35pt;height:16.65pt;z-index:251822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" adj="17951,20688,5400" fillcolor="#4472c4 [3204]" strokecolor="#1f3763 [1604]" strokeweight="1pt">
                      <v:textbox>
                        <w:txbxContent>
                          <w:p w14:paraId="41DDDEE7" w14:textId="77777777" w:rsidR="00D3726B" w:rsidRPr="00D947BF" w:rsidRDefault="00D3726B" w:rsidP="00D3726B">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820032" behindDoc="0" locked="0" layoutInCell="1" allowOverlap="1" wp14:anchorId="415C7FDA" wp14:editId="14A192C2">
                      <wp:simplePos x="0" y="0"/>
                      <wp:positionH relativeFrom="column">
                        <wp:posOffset>1837267</wp:posOffset>
                      </wp:positionH>
                      <wp:positionV relativeFrom="paragraph">
                        <wp:posOffset>90805</wp:posOffset>
                      </wp:positionV>
                      <wp:extent cx="626533" cy="211667"/>
                      <wp:effectExtent l="0" t="12700" r="8890" b="17145"/>
                      <wp:wrapNone/>
                      <wp:docPr id="38" name="Nach oben gekrümmter Pfeil 38"/>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7BD0AA6" w14:textId="77777777" w:rsidR="00D3726B" w:rsidRPr="00D947BF" w:rsidRDefault="00D3726B" w:rsidP="00D3726B">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15C7FDA" id="Nach oben gekrümmter Pfeil 38" o:spid="_x0000_s1037" type="#_x0000_t104" style="position:absolute;left:0;text-align:left;margin-left:144.65pt;margin-top:7.15pt;width:49.35pt;height:16.65pt;z-index:251820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" adj="17951,20688,5400" fillcolor="#4472c4 [3204]" strokecolor="#1f3763 [1604]" strokeweight="1pt">
                      <v:textbox>
                        <w:txbxContent>
                          <w:p w14:paraId="77BD0AA6" w14:textId="77777777" w:rsidR="00D3726B" w:rsidRPr="00D947BF" w:rsidRDefault="00D3726B" w:rsidP="00D3726B">
                            <w:pPr>
                              <w:jc w:val="center"/>
                              <w:rPr>
                                <w:lang w:val="de-AT"/>
                              </w:rPr>
                            </w:pPr>
                            <w:r>
                              <w:rPr>
                                <w:lang w:val="de-AT"/>
                              </w:rPr>
                              <w:t>v</w:t>
                            </w:r>
                          </w:p>
                        </w:txbxContent>
                      </v:textbox>
                    </v:shape>
                  </w:pict>
                </mc:Fallback>
              </mc:AlternateContent>
            </w:r>
          </w:p>
        </w:tc>
      </w:tr>
      <w:tr w:rsidR="00D3726B" w:rsidRPr="00E93C01" w14:paraId="14C602A0" w14:textId="77777777" w:rsidTr="008F2359">
        <w:trPr>
          <w:gridBefore w:val="1"/>
          <w:gridAfter w:val="1"/>
          <w:wBefore w:w="846" w:type="dxa"/>
          <w:wAfter w:w="834" w:type="dxa"/>
        </w:trPr>
        <w:tc>
          <w:tcPr>
            <w:tcW w:w="1844" w:type="dxa"/>
            <w:gridSpan w:val="2"/>
            <w:tcBorders>
              <w:top w:val="dashed" w:sz="4" w:space="0" w:color="auto"/>
              <w:left w:val="dashed" w:sz="4" w:space="0" w:color="auto"/>
              <w:bottom w:val="dashed" w:sz="4" w:space="0" w:color="auto"/>
              <w:right w:val="dashed" w:sz="4" w:space="0" w:color="auto"/>
            </w:tcBorders>
          </w:tcPr>
          <w:p w14:paraId="797FC3F0" w14:textId="77777777" w:rsidR="00D3726B" w:rsidRPr="00E93C01" w:rsidRDefault="00D3726B" w:rsidP="008F2359">
            <w:pPr>
              <w:rPr>
                <w:rFonts w:ascii="PT Sans" w:hAnsi="PT Sans"/>
                <w:lang w:val="de-AT"/>
              </w:rPr>
            </w:pPr>
          </w:p>
          <w:p w14:paraId="358CB990" w14:textId="77777777" w:rsidR="00D3726B" w:rsidRPr="00E93C01" w:rsidRDefault="00D3726B" w:rsidP="008F2359">
            <w:pPr>
              <w:rPr>
                <w:rFonts w:ascii="PT Sans" w:hAnsi="PT Sans"/>
                <w:lang w:val="de-AT"/>
              </w:rPr>
            </w:pPr>
          </w:p>
          <w:p w14:paraId="72B78806" w14:textId="77777777" w:rsidR="00D3726B" w:rsidRPr="00E93C01" w:rsidRDefault="00D3726B" w:rsidP="008F2359">
            <w:pPr>
              <w:rPr>
                <w:rFonts w:ascii="PT Sans" w:hAnsi="PT Sans"/>
                <w:lang w:val="de-AT"/>
              </w:rPr>
            </w:pPr>
          </w:p>
          <w:p w14:paraId="05EA4FA9" w14:textId="77777777" w:rsidR="00D3726B" w:rsidRPr="00E93C01" w:rsidRDefault="00D3726B" w:rsidP="008F2359">
            <w:pPr>
              <w:rPr>
                <w:rFonts w:ascii="PT Sans" w:hAnsi="PT Sans"/>
                <w:lang w:val="de-AT"/>
              </w:rPr>
            </w:pPr>
          </w:p>
          <w:p w14:paraId="08FEB514" w14:textId="77777777" w:rsidR="00D3726B" w:rsidRPr="00E93C01" w:rsidRDefault="00D3726B" w:rsidP="008F2359">
            <w:pPr>
              <w:rPr>
                <w:rFonts w:ascii="PT Sans" w:hAnsi="PT Sans"/>
                <w:lang w:val="de-AT"/>
              </w:rPr>
            </w:pPr>
          </w:p>
          <w:p w14:paraId="2E7579F6" w14:textId="77777777" w:rsidR="00D3726B" w:rsidRPr="00E93C01" w:rsidRDefault="00D3726B" w:rsidP="008F2359">
            <w:pPr>
              <w:rPr>
                <w:rFonts w:ascii="PT Sans" w:hAnsi="PT Sans"/>
                <w:lang w:val="de-AT"/>
              </w:rPr>
            </w:pPr>
          </w:p>
          <w:p w14:paraId="6BD4A6F5" w14:textId="77777777" w:rsidR="00D3726B" w:rsidRPr="00E93C01" w:rsidRDefault="00D3726B" w:rsidP="008F2359">
            <w:pPr>
              <w:rPr>
                <w:rFonts w:ascii="PT Sans" w:hAnsi="PT Sans"/>
                <w:lang w:val="de-AT"/>
              </w:rPr>
            </w:pPr>
          </w:p>
          <w:p w14:paraId="581607FA" w14:textId="77777777" w:rsidR="00D3726B" w:rsidRPr="00E93C01" w:rsidRDefault="00D3726B" w:rsidP="008F2359">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603CEF24" w14:textId="77777777" w:rsidR="00D3726B" w:rsidRPr="00E93C01" w:rsidRDefault="00D3726B" w:rsidP="008F2359">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1CAF1272" w14:textId="77777777" w:rsidR="00D3726B" w:rsidRPr="00E93C01" w:rsidRDefault="00D3726B" w:rsidP="008F2359">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03635524" w14:textId="77777777" w:rsidR="00D3726B" w:rsidRPr="00E93C01" w:rsidRDefault="00D3726B" w:rsidP="008F2359">
            <w:pPr>
              <w:rPr>
                <w:rFonts w:ascii="PT Sans" w:hAnsi="PT Sans"/>
                <w:lang w:val="de-AT"/>
              </w:rPr>
            </w:pPr>
          </w:p>
        </w:tc>
      </w:tr>
    </w:tbl>
    <w:p w14:paraId="0B5F5E9D" w14:textId="77777777" w:rsidR="00D3726B" w:rsidRPr="00E93C01" w:rsidRDefault="00D3726B" w:rsidP="00D3726B">
      <w:pPr>
        <w:rPr>
          <w:rFonts w:ascii="PT Sans" w:hAnsi="PT Sans"/>
          <w:lang w:val="de-AT"/>
        </w:rPr>
      </w:pPr>
    </w:p>
    <w:p w14:paraId="501DF3E8" w14:textId="77777777" w:rsidR="00D3726B" w:rsidRPr="00E93C01" w:rsidRDefault="00D3726B" w:rsidP="00D3726B">
      <w:pPr>
        <w:spacing w:after="0" w:line="240" w:lineRule="auto"/>
        <w:rPr>
          <w:rFonts w:ascii="PT Sans" w:hAnsi="PT Sans"/>
          <w:lang w:val="de-AT"/>
        </w:rPr>
      </w:pPr>
      <w:r w:rsidRPr="00E93C01">
        <w:rPr>
          <w:rFonts w:ascii="PT Sans" w:hAnsi="PT Sans"/>
          <w:lang w:val="de-AT"/>
        </w:rPr>
        <w:br w:type="page"/>
      </w:r>
    </w:p>
    <w:p w14:paraId="2822F947" w14:textId="77777777" w:rsidR="00D3726B" w:rsidRPr="00E93C01" w:rsidRDefault="00D3726B" w:rsidP="00D3726B">
      <w:pPr>
        <w:rPr>
          <w:rFonts w:ascii="PT Sans" w:hAnsi="PT Sans"/>
        </w:rPr>
      </w:pPr>
      <w:r w:rsidRPr="00E93C01">
        <w:rPr>
          <w:rFonts w:ascii="PT Sans" w:hAnsi="PT Sans"/>
          <w:noProof/>
        </w:rPr>
        <w:lastRenderedPageBreak/>
        <mc:AlternateContent>
          <mc:Choice Requires="wps">
            <w:drawing>
              <wp:anchor distT="0" distB="0" distL="114300" distR="114300" simplePos="0" relativeHeight="251824128" behindDoc="0" locked="0" layoutInCell="1" allowOverlap="1" wp14:anchorId="1587D7AC" wp14:editId="1769A7FF">
                <wp:simplePos x="0" y="0"/>
                <wp:positionH relativeFrom="column">
                  <wp:posOffset>1995805</wp:posOffset>
                </wp:positionH>
                <wp:positionV relativeFrom="paragraph">
                  <wp:posOffset>-171662</wp:posOffset>
                </wp:positionV>
                <wp:extent cx="2971800" cy="2023110"/>
                <wp:effectExtent l="0" t="0" r="12700" b="402590"/>
                <wp:wrapNone/>
                <wp:docPr id="6" name="Rechteckige Legende 6"/>
                <wp:cNvGraphicFramePr/>
                <a:graphic xmlns:a="http://schemas.openxmlformats.org/drawingml/2006/main">
                  <a:graphicData uri="http://schemas.microsoft.com/office/word/2010/wordprocessingShape">
                    <wps:wsp>
                      <wps:cNvSpPr/>
                      <wps:spPr>
                        <a:xfrm>
                          <a:off x="0" y="0"/>
                          <a:ext cx="2971800" cy="2023110"/>
                        </a:xfrm>
                        <a:prstGeom prst="wedgeRectCallout">
                          <a:avLst>
                            <a:gd name="adj1" fmla="val 20326"/>
                            <a:gd name="adj2" fmla="val 69194"/>
                          </a:avLst>
                        </a:prstGeom>
                        <a:solidFill>
                          <a:srgbClr val="ED7D31"/>
                        </a:solidFill>
                      </wps:spPr>
                      <wps:style>
                        <a:lnRef idx="2">
                          <a:schemeClr val="accent1">
                            <a:shade val="50000"/>
                          </a:schemeClr>
                        </a:lnRef>
                        <a:fillRef idx="1">
                          <a:schemeClr val="accent1"/>
                        </a:fillRef>
                        <a:effectRef idx="0">
                          <a:schemeClr val="accent1"/>
                        </a:effectRef>
                        <a:fontRef idx="minor">
                          <a:schemeClr val="lt1"/>
                        </a:fontRef>
                      </wps:style>
                      <wps:txbx>
                        <w:txbxContent>
                          <w:p w14:paraId="2A4E6E21" w14:textId="77777777" w:rsidR="00D3726B" w:rsidRPr="0031198D" w:rsidRDefault="00D3726B" w:rsidP="00D3726B">
                            <w:pPr>
                              <w:jc w:val="center"/>
                              <w:rPr>
                                <w:rFonts w:asciiTheme="minorHAnsi" w:hAnsiTheme="minorHAnsi" w:cstheme="minorHAnsi"/>
                                <w:b/>
                                <w:bCs/>
                                <w:color w:val="FFFFFF" w:themeColor="background1"/>
                                <w:sz w:val="24"/>
                                <w:szCs w:val="24"/>
                                <w:lang w:val="de-AT"/>
                              </w:rPr>
                            </w:pPr>
                            <w:r w:rsidRPr="0031198D">
                              <w:rPr>
                                <w:rFonts w:asciiTheme="minorHAnsi" w:hAnsiTheme="minorHAnsi" w:cstheme="minorHAnsi"/>
                                <w:color w:val="FFFFFF" w:themeColor="background1"/>
                                <w:sz w:val="24"/>
                                <w:szCs w:val="24"/>
                                <w:lang w:val="de-AT"/>
                              </w:rPr>
                              <w:t xml:space="preserve">2 </w:t>
                            </w:r>
                            <w:r w:rsidRPr="0031198D">
                              <w:rPr>
                                <w:rFonts w:asciiTheme="minorHAnsi" w:hAnsiTheme="minorHAnsi" w:cstheme="minorHAnsi"/>
                                <w:b/>
                                <w:bCs/>
                                <w:color w:val="FFFFFF" w:themeColor="background1"/>
                                <w:sz w:val="24"/>
                                <w:szCs w:val="24"/>
                                <w:lang w:val="de-AT"/>
                              </w:rPr>
                              <w:t>Hardware, Software, Content und Connectivity für alle und überall</w:t>
                            </w:r>
                          </w:p>
                          <w:p w14:paraId="1DE3AA27" w14:textId="77777777" w:rsidR="00D3726B" w:rsidRPr="0031198D" w:rsidRDefault="00D3726B" w:rsidP="00D3726B">
                            <w:pPr>
                              <w:jc w:val="center"/>
                              <w:rPr>
                                <w:rFonts w:asciiTheme="minorHAnsi" w:hAnsiTheme="minorHAnsi" w:cstheme="minorHAnsi"/>
                                <w:color w:val="FFFFFF" w:themeColor="background1"/>
                                <w:sz w:val="24"/>
                                <w:szCs w:val="24"/>
                                <w:lang w:val="de-AT"/>
                              </w:rPr>
                            </w:pPr>
                            <w:r w:rsidRPr="0031198D">
                              <w:rPr>
                                <w:rFonts w:asciiTheme="minorHAnsi" w:hAnsiTheme="minorHAnsi" w:cstheme="minorHAnsi"/>
                                <w:color w:val="FFFFFF" w:themeColor="background1"/>
                                <w:sz w:val="24"/>
                                <w:szCs w:val="24"/>
                                <w:lang w:val="de-AT"/>
                              </w:rPr>
                              <w:t>Alle Schüler/innen und alle pädagogischen Mitarbeiter</w:t>
                            </w:r>
                            <w:r>
                              <w:rPr>
                                <w:rFonts w:asciiTheme="minorHAnsi" w:hAnsiTheme="minorHAnsi" w:cstheme="minorHAnsi"/>
                                <w:color w:val="FFFFFF" w:themeColor="background1"/>
                                <w:sz w:val="24"/>
                                <w:szCs w:val="24"/>
                                <w:lang w:val="de-AT"/>
                              </w:rPr>
                              <w:t>:</w:t>
                            </w:r>
                            <w:r w:rsidRPr="0031198D">
                              <w:rPr>
                                <w:rFonts w:asciiTheme="minorHAnsi" w:hAnsiTheme="minorHAnsi" w:cstheme="minorHAnsi"/>
                                <w:color w:val="FFFFFF" w:themeColor="background1"/>
                                <w:sz w:val="24"/>
                                <w:szCs w:val="24"/>
                                <w:lang w:val="de-AT"/>
                              </w:rPr>
                              <w:t>innen haben alle lehr-/lernnotwendigen Geräte, Content, Apps und entsprechende, ausreichende Connectivity barrierefrei sowohl in der Schule als auch zu Hause jederzeit zur Verfügung.</w:t>
                            </w:r>
                          </w:p>
                          <w:p w14:paraId="42035C8E" w14:textId="77777777" w:rsidR="00D3726B" w:rsidRPr="0031198D" w:rsidRDefault="00D3726B" w:rsidP="00D3726B">
                            <w:pPr>
                              <w:jc w:val="center"/>
                              <w:rPr>
                                <w:sz w:val="24"/>
                                <w:szCs w:val="24"/>
                                <w:lang w:val="de-AT"/>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87D7AC" id="Rechteckige Legende 6" o:spid="_x0000_s1038" type="#_x0000_t61" style="position:absolute;margin-left:157.15pt;margin-top:-13.5pt;width:234pt;height:159.3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" adj="15190,25746" fillcolor="#ed7d31" strokecolor="#1f3763 [1604]" strokeweight="1pt">
                <v:textbox>
                  <w:txbxContent>
                    <w:p w14:paraId="2A4E6E21" w14:textId="77777777" w:rsidR="00D3726B" w:rsidRPr="0031198D" w:rsidRDefault="00D3726B" w:rsidP="00D3726B">
                      <w:pPr>
                        <w:jc w:val="center"/>
                        <w:rPr>
                          <w:rFonts w:asciiTheme="minorHAnsi" w:hAnsiTheme="minorHAnsi" w:cstheme="minorHAnsi"/>
                          <w:b/>
                          <w:bCs/>
                          <w:color w:val="FFFFFF" w:themeColor="background1"/>
                          <w:sz w:val="24"/>
                          <w:szCs w:val="24"/>
                          <w:lang w:val="de-AT"/>
                        </w:rPr>
                      </w:pPr>
                      <w:r w:rsidRPr="0031198D">
                        <w:rPr>
                          <w:rFonts w:asciiTheme="minorHAnsi" w:hAnsiTheme="minorHAnsi" w:cstheme="minorHAnsi"/>
                          <w:color w:val="FFFFFF" w:themeColor="background1"/>
                          <w:sz w:val="24"/>
                          <w:szCs w:val="24"/>
                          <w:lang w:val="de-AT"/>
                        </w:rPr>
                        <w:t xml:space="preserve">2 </w:t>
                      </w:r>
                      <w:r w:rsidRPr="0031198D">
                        <w:rPr>
                          <w:rFonts w:asciiTheme="minorHAnsi" w:hAnsiTheme="minorHAnsi" w:cstheme="minorHAnsi"/>
                          <w:b/>
                          <w:bCs/>
                          <w:color w:val="FFFFFF" w:themeColor="background1"/>
                          <w:sz w:val="24"/>
                          <w:szCs w:val="24"/>
                          <w:lang w:val="de-AT"/>
                        </w:rPr>
                        <w:t>Hardware, Software, Content und Connectivity für alle und überall</w:t>
                      </w:r>
                    </w:p>
                    <w:p w14:paraId="1DE3AA27" w14:textId="77777777" w:rsidR="00D3726B" w:rsidRPr="0031198D" w:rsidRDefault="00D3726B" w:rsidP="00D3726B">
                      <w:pPr>
                        <w:jc w:val="center"/>
                        <w:rPr>
                          <w:rFonts w:asciiTheme="minorHAnsi" w:hAnsiTheme="minorHAnsi" w:cstheme="minorHAnsi"/>
                          <w:color w:val="FFFFFF" w:themeColor="background1"/>
                          <w:sz w:val="24"/>
                          <w:szCs w:val="24"/>
                          <w:lang w:val="de-AT"/>
                        </w:rPr>
                      </w:pPr>
                      <w:r w:rsidRPr="0031198D">
                        <w:rPr>
                          <w:rFonts w:asciiTheme="minorHAnsi" w:hAnsiTheme="minorHAnsi" w:cstheme="minorHAnsi"/>
                          <w:color w:val="FFFFFF" w:themeColor="background1"/>
                          <w:sz w:val="24"/>
                          <w:szCs w:val="24"/>
                          <w:lang w:val="de-AT"/>
                        </w:rPr>
                        <w:t xml:space="preserve">Alle Schüler/innen und alle pädagogischen </w:t>
                      </w:r>
                      <w:proofErr w:type="spellStart"/>
                      <w:proofErr w:type="gramStart"/>
                      <w:r w:rsidRPr="0031198D">
                        <w:rPr>
                          <w:rFonts w:asciiTheme="minorHAnsi" w:hAnsiTheme="minorHAnsi" w:cstheme="minorHAnsi"/>
                          <w:color w:val="FFFFFF" w:themeColor="background1"/>
                          <w:sz w:val="24"/>
                          <w:szCs w:val="24"/>
                          <w:lang w:val="de-AT"/>
                        </w:rPr>
                        <w:t>Mitarbeiter</w:t>
                      </w:r>
                      <w:r>
                        <w:rPr>
                          <w:rFonts w:asciiTheme="minorHAnsi" w:hAnsiTheme="minorHAnsi" w:cstheme="minorHAnsi"/>
                          <w:color w:val="FFFFFF" w:themeColor="background1"/>
                          <w:sz w:val="24"/>
                          <w:szCs w:val="24"/>
                          <w:lang w:val="de-AT"/>
                        </w:rPr>
                        <w:t>:</w:t>
                      </w:r>
                      <w:r w:rsidRPr="0031198D">
                        <w:rPr>
                          <w:rFonts w:asciiTheme="minorHAnsi" w:hAnsiTheme="minorHAnsi" w:cstheme="minorHAnsi"/>
                          <w:color w:val="FFFFFF" w:themeColor="background1"/>
                          <w:sz w:val="24"/>
                          <w:szCs w:val="24"/>
                          <w:lang w:val="de-AT"/>
                        </w:rPr>
                        <w:t>innen</w:t>
                      </w:r>
                      <w:proofErr w:type="spellEnd"/>
                      <w:proofErr w:type="gramEnd"/>
                      <w:r w:rsidRPr="0031198D">
                        <w:rPr>
                          <w:rFonts w:asciiTheme="minorHAnsi" w:hAnsiTheme="minorHAnsi" w:cstheme="minorHAnsi"/>
                          <w:color w:val="FFFFFF" w:themeColor="background1"/>
                          <w:sz w:val="24"/>
                          <w:szCs w:val="24"/>
                          <w:lang w:val="de-AT"/>
                        </w:rPr>
                        <w:t xml:space="preserve"> haben alle lehr-/lernnotwendigen Geräte, Content, Apps und entsprechende, ausreichende Connectivity barrierefrei sowohl in der Schule als auch zu Hause jederzeit zur Verfügung.</w:t>
                      </w:r>
                    </w:p>
                    <w:p w14:paraId="42035C8E" w14:textId="77777777" w:rsidR="00D3726B" w:rsidRPr="0031198D" w:rsidRDefault="00D3726B" w:rsidP="00D3726B">
                      <w:pPr>
                        <w:jc w:val="center"/>
                        <w:rPr>
                          <w:sz w:val="24"/>
                          <w:szCs w:val="24"/>
                          <w:lang w:val="de-AT"/>
                        </w:rPr>
                      </w:pPr>
                    </w:p>
                  </w:txbxContent>
                </v:textbox>
              </v:shape>
            </w:pict>
          </mc:Fallback>
        </mc:AlternateContent>
      </w:r>
    </w:p>
    <w:p w14:paraId="60C1E525" w14:textId="77777777" w:rsidR="00D3726B" w:rsidRPr="00E93C01" w:rsidRDefault="00D3726B" w:rsidP="00D3726B">
      <w:pPr>
        <w:rPr>
          <w:rFonts w:ascii="PT Sans" w:hAnsi="PT Sans"/>
        </w:rPr>
      </w:pPr>
    </w:p>
    <w:p w14:paraId="098099CE" w14:textId="77777777" w:rsidR="00D3726B" w:rsidRPr="00E93C01" w:rsidRDefault="00D3726B" w:rsidP="00D3726B">
      <w:pPr>
        <w:rPr>
          <w:rFonts w:ascii="PT Sans" w:hAnsi="PT Sans"/>
        </w:rPr>
      </w:pPr>
    </w:p>
    <w:p w14:paraId="259933C0" w14:textId="77777777" w:rsidR="00D3726B" w:rsidRPr="00E93C01" w:rsidRDefault="00D3726B" w:rsidP="00D3726B">
      <w:pPr>
        <w:rPr>
          <w:rFonts w:ascii="PT Sans" w:hAnsi="PT Sans"/>
        </w:rPr>
      </w:pPr>
    </w:p>
    <w:p w14:paraId="01632445" w14:textId="77777777" w:rsidR="00D3726B" w:rsidRPr="00E93C01" w:rsidRDefault="00D3726B" w:rsidP="00D3726B">
      <w:pPr>
        <w:rPr>
          <w:rFonts w:ascii="PT Sans" w:hAnsi="PT Sans"/>
        </w:rPr>
      </w:pPr>
    </w:p>
    <w:p w14:paraId="53732489" w14:textId="77777777" w:rsidR="00D3726B" w:rsidRPr="00E93C01" w:rsidRDefault="00D3726B" w:rsidP="00D3726B">
      <w:pPr>
        <w:rPr>
          <w:rFonts w:ascii="PT Sans" w:hAnsi="PT Sans"/>
        </w:rPr>
      </w:pPr>
    </w:p>
    <w:p w14:paraId="034D81D4" w14:textId="77777777" w:rsidR="00D3726B" w:rsidRPr="00E93C01" w:rsidRDefault="00D3726B" w:rsidP="00D3726B">
      <w:pPr>
        <w:rPr>
          <w:rFonts w:ascii="PT Sans" w:hAnsi="PT Sans"/>
        </w:rPr>
      </w:pPr>
    </w:p>
    <w:p w14:paraId="4F7A49BA" w14:textId="77777777" w:rsidR="00D3726B" w:rsidRPr="00E93C01" w:rsidRDefault="00D3726B" w:rsidP="00D3726B">
      <w:pPr>
        <w:rPr>
          <w:rFonts w:ascii="PT Sans" w:hAnsi="PT San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965"/>
        <w:gridCol w:w="879"/>
        <w:gridCol w:w="932"/>
        <w:gridCol w:w="912"/>
        <w:gridCol w:w="899"/>
        <w:gridCol w:w="945"/>
        <w:gridCol w:w="866"/>
        <w:gridCol w:w="978"/>
        <w:gridCol w:w="834"/>
      </w:tblGrid>
      <w:tr w:rsidR="00D3726B" w:rsidRPr="00E93C01" w14:paraId="241A9713" w14:textId="77777777" w:rsidTr="008F2359">
        <w:tc>
          <w:tcPr>
            <w:tcW w:w="1811" w:type="dxa"/>
            <w:gridSpan w:val="2"/>
          </w:tcPr>
          <w:p w14:paraId="216B48C1" w14:textId="77777777" w:rsidR="00D3726B" w:rsidRPr="00E93C01" w:rsidRDefault="00D3726B" w:rsidP="008F2359">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2BD2D8F9" w14:textId="77777777" w:rsidR="00D3726B" w:rsidRPr="00E93C01" w:rsidRDefault="00D3726B" w:rsidP="008F2359">
            <w:pPr>
              <w:jc w:val="center"/>
              <w:rPr>
                <w:rFonts w:ascii="PT Sans" w:hAnsi="PT Sans" w:cstheme="minorHAnsi"/>
                <w:b/>
                <w:bCs/>
                <w:sz w:val="16"/>
                <w:szCs w:val="16"/>
              </w:rPr>
            </w:pPr>
            <w:proofErr w:type="spellStart"/>
            <w:r w:rsidRPr="00E93C01">
              <w:rPr>
                <w:rFonts w:ascii="PT Sans" w:hAnsi="PT Sans" w:cstheme="minorHAnsi"/>
                <w:b/>
                <w:bCs/>
                <w:sz w:val="16"/>
                <w:szCs w:val="16"/>
              </w:rPr>
              <w:t>davor</w:t>
            </w:r>
            <w:proofErr w:type="spellEnd"/>
          </w:p>
        </w:tc>
        <w:tc>
          <w:tcPr>
            <w:tcW w:w="1811" w:type="dxa"/>
            <w:gridSpan w:val="2"/>
          </w:tcPr>
          <w:p w14:paraId="52DA9F86" w14:textId="77777777" w:rsidR="00D3726B" w:rsidRPr="00E93C01" w:rsidRDefault="00D3726B" w:rsidP="008F2359">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2826B411" w14:textId="77777777" w:rsidR="00D3726B" w:rsidRPr="00E93C01" w:rsidRDefault="00D3726B" w:rsidP="008F2359">
            <w:pPr>
              <w:jc w:val="center"/>
              <w:rPr>
                <w:rFonts w:ascii="PT Sans" w:hAnsi="PT Sans" w:cstheme="minorHAnsi"/>
                <w:b/>
                <w:bCs/>
                <w:sz w:val="16"/>
                <w:szCs w:val="16"/>
              </w:rPr>
            </w:pPr>
            <w:proofErr w:type="spellStart"/>
            <w:r w:rsidRPr="00E93C01">
              <w:rPr>
                <w:rFonts w:ascii="PT Sans" w:hAnsi="PT Sans" w:cstheme="minorHAnsi"/>
                <w:b/>
                <w:bCs/>
                <w:sz w:val="16"/>
                <w:szCs w:val="16"/>
              </w:rPr>
              <w:t>begonnen</w:t>
            </w:r>
            <w:proofErr w:type="spellEnd"/>
          </w:p>
        </w:tc>
        <w:tc>
          <w:tcPr>
            <w:tcW w:w="1811" w:type="dxa"/>
            <w:gridSpan w:val="2"/>
          </w:tcPr>
          <w:p w14:paraId="6FD6C897" w14:textId="77777777" w:rsidR="00D3726B" w:rsidRPr="00E93C01" w:rsidRDefault="00D3726B" w:rsidP="008F2359">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1DDA2F96" w14:textId="77777777" w:rsidR="00D3726B" w:rsidRPr="00E93C01" w:rsidRDefault="00D3726B" w:rsidP="008F2359">
            <w:pPr>
              <w:jc w:val="center"/>
              <w:rPr>
                <w:rFonts w:ascii="PT Sans" w:hAnsi="PT Sans" w:cstheme="minorHAnsi"/>
                <w:b/>
                <w:bCs/>
                <w:sz w:val="16"/>
                <w:szCs w:val="16"/>
              </w:rPr>
            </w:pPr>
            <w:r w:rsidRPr="00E93C01">
              <w:rPr>
                <w:rFonts w:ascii="PT Sans" w:hAnsi="PT Sans" w:cstheme="minorHAnsi"/>
                <w:b/>
                <w:bCs/>
                <w:sz w:val="16"/>
                <w:szCs w:val="16"/>
              </w:rPr>
              <w:t xml:space="preserve">auf </w:t>
            </w:r>
            <w:proofErr w:type="spellStart"/>
            <w:r w:rsidRPr="00E93C01">
              <w:rPr>
                <w:rFonts w:ascii="PT Sans" w:hAnsi="PT Sans" w:cstheme="minorHAnsi"/>
                <w:b/>
                <w:bCs/>
                <w:sz w:val="16"/>
                <w:szCs w:val="16"/>
              </w:rPr>
              <w:t>dem</w:t>
            </w:r>
            <w:proofErr w:type="spellEnd"/>
            <w:r w:rsidRPr="00E93C01">
              <w:rPr>
                <w:rFonts w:ascii="PT Sans" w:hAnsi="PT Sans" w:cstheme="minorHAnsi"/>
                <w:b/>
                <w:bCs/>
                <w:sz w:val="16"/>
                <w:szCs w:val="16"/>
              </w:rPr>
              <w:t xml:space="preserve"> </w:t>
            </w:r>
            <w:proofErr w:type="spellStart"/>
            <w:r w:rsidRPr="00E93C01">
              <w:rPr>
                <w:rFonts w:ascii="PT Sans" w:hAnsi="PT Sans" w:cstheme="minorHAnsi"/>
                <w:b/>
                <w:bCs/>
                <w:sz w:val="16"/>
                <w:szCs w:val="16"/>
              </w:rPr>
              <w:t>Weg</w:t>
            </w:r>
            <w:proofErr w:type="spellEnd"/>
          </w:p>
        </w:tc>
        <w:tc>
          <w:tcPr>
            <w:tcW w:w="1811" w:type="dxa"/>
            <w:gridSpan w:val="2"/>
          </w:tcPr>
          <w:p w14:paraId="5660422A" w14:textId="77777777" w:rsidR="00D3726B" w:rsidRPr="00E93C01" w:rsidRDefault="00D3726B" w:rsidP="008F2359">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45D739B2" w14:textId="77777777" w:rsidR="00D3726B" w:rsidRPr="00E93C01" w:rsidRDefault="00D3726B" w:rsidP="008F2359">
            <w:pPr>
              <w:jc w:val="center"/>
              <w:rPr>
                <w:rFonts w:ascii="PT Sans" w:hAnsi="PT Sans" w:cstheme="minorHAnsi"/>
                <w:b/>
                <w:bCs/>
                <w:sz w:val="16"/>
                <w:szCs w:val="16"/>
              </w:rPr>
            </w:pPr>
            <w:proofErr w:type="spellStart"/>
            <w:r w:rsidRPr="00E93C01">
              <w:rPr>
                <w:rFonts w:ascii="PT Sans" w:hAnsi="PT Sans" w:cstheme="minorHAnsi"/>
                <w:b/>
                <w:bCs/>
                <w:sz w:val="16"/>
                <w:szCs w:val="16"/>
              </w:rPr>
              <w:t>im</w:t>
            </w:r>
            <w:proofErr w:type="spellEnd"/>
            <w:r w:rsidRPr="00E93C01">
              <w:rPr>
                <w:rFonts w:ascii="PT Sans" w:hAnsi="PT Sans" w:cstheme="minorHAnsi"/>
                <w:b/>
                <w:bCs/>
                <w:sz w:val="16"/>
                <w:szCs w:val="16"/>
              </w:rPr>
              <w:t xml:space="preserve"> Zielbild</w:t>
            </w:r>
          </w:p>
        </w:tc>
        <w:tc>
          <w:tcPr>
            <w:tcW w:w="1812" w:type="dxa"/>
            <w:gridSpan w:val="2"/>
          </w:tcPr>
          <w:p w14:paraId="6CCD45D7" w14:textId="77777777" w:rsidR="00D3726B" w:rsidRPr="00E93C01" w:rsidRDefault="00D3726B" w:rsidP="008F2359">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19FD43B1" w14:textId="77777777" w:rsidR="00D3726B" w:rsidRPr="00E93C01" w:rsidRDefault="00D3726B" w:rsidP="008F2359">
            <w:pPr>
              <w:jc w:val="center"/>
              <w:rPr>
                <w:rFonts w:ascii="PT Sans" w:hAnsi="PT Sans" w:cstheme="minorHAnsi"/>
                <w:b/>
                <w:bCs/>
                <w:sz w:val="16"/>
                <w:szCs w:val="16"/>
                <w:lang w:val="de-AT"/>
              </w:rPr>
            </w:pPr>
            <w:r w:rsidRPr="00E93C01">
              <w:rPr>
                <w:rFonts w:ascii="PT Sans" w:hAnsi="PT Sans" w:cstheme="minorHAnsi"/>
                <w:b/>
                <w:bCs/>
                <w:sz w:val="16"/>
                <w:szCs w:val="16"/>
                <w:lang w:val="de-AT"/>
              </w:rPr>
              <w:t>innovativ (</w:t>
            </w:r>
            <w:proofErr w:type="spellStart"/>
            <w:r w:rsidRPr="00E93C01">
              <w:rPr>
                <w:rFonts w:ascii="PT Sans" w:hAnsi="PT Sans" w:cstheme="minorHAnsi"/>
                <w:b/>
                <w:bCs/>
                <w:sz w:val="16"/>
                <w:szCs w:val="16"/>
                <w:lang w:val="de-AT"/>
              </w:rPr>
              <w:t>next</w:t>
            </w:r>
            <w:proofErr w:type="spellEnd"/>
            <w:r w:rsidRPr="00E93C01">
              <w:rPr>
                <w:rFonts w:ascii="PT Sans" w:hAnsi="PT Sans" w:cstheme="minorHAnsi"/>
                <w:b/>
                <w:bCs/>
                <w:sz w:val="16"/>
                <w:szCs w:val="16"/>
                <w:lang w:val="de-AT"/>
              </w:rPr>
              <w:t xml:space="preserve"> </w:t>
            </w:r>
            <w:proofErr w:type="spellStart"/>
            <w:r w:rsidRPr="00E93C01">
              <w:rPr>
                <w:rFonts w:ascii="PT Sans" w:hAnsi="PT Sans" w:cstheme="minorHAnsi"/>
                <w:b/>
                <w:bCs/>
                <w:sz w:val="16"/>
                <w:szCs w:val="16"/>
                <w:lang w:val="de-AT"/>
              </w:rPr>
              <w:t>level</w:t>
            </w:r>
            <w:proofErr w:type="spellEnd"/>
            <w:r w:rsidRPr="00E93C01">
              <w:rPr>
                <w:rFonts w:ascii="PT Sans" w:hAnsi="PT Sans" w:cstheme="minorHAnsi"/>
                <w:b/>
                <w:bCs/>
                <w:sz w:val="16"/>
                <w:szCs w:val="16"/>
                <w:lang w:val="de-AT"/>
              </w:rPr>
              <w:t>)</w:t>
            </w:r>
          </w:p>
        </w:tc>
      </w:tr>
      <w:tr w:rsidR="00D3726B" w:rsidRPr="00E93C01" w14:paraId="6226E2EF" w14:textId="77777777" w:rsidTr="008F2359">
        <w:tc>
          <w:tcPr>
            <w:tcW w:w="9056" w:type="dxa"/>
            <w:gridSpan w:val="10"/>
            <w:shd w:val="clear" w:color="auto" w:fill="E7E6E6" w:themeFill="background2"/>
          </w:tcPr>
          <w:p w14:paraId="2B22691A" w14:textId="77777777" w:rsidR="00D3726B" w:rsidRPr="00E93C01" w:rsidRDefault="00D3726B" w:rsidP="008F2359">
            <w:pPr>
              <w:jc w:val="center"/>
              <w:rPr>
                <w:rFonts w:ascii="PT Sans" w:hAnsi="PT Sans"/>
                <w:sz w:val="24"/>
                <w:szCs w:val="24"/>
              </w:rPr>
            </w:pPr>
            <w:proofErr w:type="spellStart"/>
            <w:r w:rsidRPr="00E93C01">
              <w:rPr>
                <w:rFonts w:ascii="PT Sans" w:hAnsi="PT Sans"/>
                <w:sz w:val="24"/>
                <w:szCs w:val="24"/>
              </w:rPr>
              <w:t>Beispiele</w:t>
            </w:r>
            <w:proofErr w:type="spellEnd"/>
          </w:p>
        </w:tc>
      </w:tr>
      <w:tr w:rsidR="00D3726B" w:rsidRPr="00E93C01" w14:paraId="79950089" w14:textId="77777777" w:rsidTr="008F2359">
        <w:tc>
          <w:tcPr>
            <w:tcW w:w="1811" w:type="dxa"/>
            <w:gridSpan w:val="2"/>
          </w:tcPr>
          <w:p w14:paraId="08DCD886" w14:textId="77777777" w:rsidR="00D3726B" w:rsidRPr="00E93C01" w:rsidRDefault="00D3726B" w:rsidP="008F2359">
            <w:pPr>
              <w:jc w:val="center"/>
              <w:rPr>
                <w:rFonts w:ascii="PT Sans" w:hAnsi="PT Sans"/>
                <w:sz w:val="36"/>
                <w:szCs w:val="36"/>
                <w:lang w:val="de-AT"/>
              </w:rPr>
            </w:pPr>
            <w:r w:rsidRPr="00E93C01">
              <w:rPr>
                <w:rFonts w:ascii="PT Sans" w:hAnsi="PT Sans" w:cstheme="minorHAnsi"/>
                <w:sz w:val="16"/>
                <w:szCs w:val="16"/>
                <w:lang w:val="de-AT"/>
              </w:rPr>
              <w:t>Zufalls-Ausstattung | Lückenhafte Connectivity zu Hause</w:t>
            </w:r>
          </w:p>
        </w:tc>
        <w:tc>
          <w:tcPr>
            <w:tcW w:w="1811" w:type="dxa"/>
            <w:gridSpan w:val="2"/>
          </w:tcPr>
          <w:p w14:paraId="1B6B3D29" w14:textId="77777777" w:rsidR="00D3726B" w:rsidRPr="00E93C01" w:rsidRDefault="00D3726B" w:rsidP="008F2359">
            <w:pPr>
              <w:jc w:val="center"/>
              <w:rPr>
                <w:rFonts w:ascii="PT Sans" w:hAnsi="PT Sans"/>
                <w:sz w:val="36"/>
                <w:szCs w:val="36"/>
                <w:lang w:val="de-AT"/>
              </w:rPr>
            </w:pPr>
            <w:r w:rsidRPr="00E93C01">
              <w:rPr>
                <w:rFonts w:ascii="PT Sans" w:hAnsi="PT Sans" w:cstheme="minorHAnsi"/>
                <w:sz w:val="16"/>
                <w:szCs w:val="16"/>
                <w:lang w:val="de-AT"/>
              </w:rPr>
              <w:t xml:space="preserve">Geplanter Einsatz des zufällig Vorhandenen | </w:t>
            </w:r>
          </w:p>
        </w:tc>
        <w:tc>
          <w:tcPr>
            <w:tcW w:w="1811" w:type="dxa"/>
            <w:gridSpan w:val="2"/>
          </w:tcPr>
          <w:p w14:paraId="7C16155F" w14:textId="77777777" w:rsidR="00D3726B" w:rsidRPr="00E93C01" w:rsidRDefault="00D3726B" w:rsidP="008F2359">
            <w:pPr>
              <w:jc w:val="center"/>
              <w:rPr>
                <w:rFonts w:ascii="PT Sans" w:hAnsi="PT Sans"/>
                <w:sz w:val="36"/>
                <w:szCs w:val="36"/>
                <w:lang w:val="de-AT"/>
              </w:rPr>
            </w:pPr>
            <w:r w:rsidRPr="00E93C01">
              <w:rPr>
                <w:rFonts w:ascii="PT Sans" w:hAnsi="PT Sans" w:cstheme="minorHAnsi"/>
                <w:sz w:val="16"/>
                <w:szCs w:val="16"/>
                <w:lang w:val="de-AT"/>
              </w:rPr>
              <w:t>Tablet-Koffer | 1:1 Dienst-Laptop | Content-Pooling | Leihgeräte | 100% WLAN | Cloud</w:t>
            </w:r>
          </w:p>
        </w:tc>
        <w:tc>
          <w:tcPr>
            <w:tcW w:w="1811" w:type="dxa"/>
            <w:gridSpan w:val="2"/>
          </w:tcPr>
          <w:p w14:paraId="763EE8A7" w14:textId="77777777" w:rsidR="00D3726B" w:rsidRPr="00E93C01" w:rsidRDefault="00D3726B" w:rsidP="008F2359">
            <w:pPr>
              <w:jc w:val="center"/>
              <w:rPr>
                <w:rFonts w:ascii="PT Sans" w:hAnsi="PT Sans"/>
                <w:sz w:val="36"/>
                <w:szCs w:val="36"/>
                <w:lang w:val="de-AT"/>
              </w:rPr>
            </w:pPr>
            <w:r w:rsidRPr="00E93C01">
              <w:rPr>
                <w:rFonts w:ascii="PT Sans" w:hAnsi="PT Sans" w:cstheme="minorHAnsi"/>
                <w:sz w:val="16"/>
                <w:szCs w:val="16"/>
                <w:lang w:val="de-AT"/>
              </w:rPr>
              <w:t xml:space="preserve">1:1 Schülergerät | </w:t>
            </w:r>
          </w:p>
        </w:tc>
        <w:tc>
          <w:tcPr>
            <w:tcW w:w="1812" w:type="dxa"/>
            <w:gridSpan w:val="2"/>
          </w:tcPr>
          <w:p w14:paraId="66703458" w14:textId="77777777" w:rsidR="00D3726B" w:rsidRPr="00E93C01" w:rsidRDefault="00D3726B" w:rsidP="008F2359">
            <w:pPr>
              <w:jc w:val="center"/>
              <w:rPr>
                <w:rFonts w:ascii="PT Sans" w:hAnsi="PT Sans"/>
                <w:sz w:val="36"/>
                <w:szCs w:val="36"/>
                <w:lang w:val="de-AT"/>
              </w:rPr>
            </w:pPr>
            <w:r w:rsidRPr="00E93C01">
              <w:rPr>
                <w:rFonts w:ascii="PT Sans" w:hAnsi="PT Sans" w:cstheme="minorHAnsi"/>
                <w:color w:val="111111"/>
                <w:spacing w:val="-3"/>
                <w:sz w:val="16"/>
                <w:szCs w:val="16"/>
                <w:shd w:val="clear" w:color="auto" w:fill="FFFFFF"/>
                <w:lang w:val="de-AT"/>
              </w:rPr>
              <w:t>...</w:t>
            </w:r>
          </w:p>
        </w:tc>
      </w:tr>
      <w:tr w:rsidR="00D3726B" w:rsidRPr="00E93C01" w14:paraId="68898011" w14:textId="77777777" w:rsidTr="008F2359">
        <w:tc>
          <w:tcPr>
            <w:tcW w:w="9056" w:type="dxa"/>
            <w:gridSpan w:val="10"/>
            <w:shd w:val="clear" w:color="auto" w:fill="E7E6E6" w:themeFill="background2"/>
          </w:tcPr>
          <w:p w14:paraId="64428F8A" w14:textId="77777777" w:rsidR="00D3726B" w:rsidRPr="00E93C01" w:rsidRDefault="00D3726B" w:rsidP="008F2359">
            <w:pPr>
              <w:jc w:val="center"/>
              <w:rPr>
                <w:rFonts w:ascii="PT Sans" w:hAnsi="PT Sans"/>
                <w:sz w:val="24"/>
                <w:szCs w:val="24"/>
              </w:rPr>
            </w:pPr>
            <w:r w:rsidRPr="00E93C01">
              <w:rPr>
                <w:rFonts w:ascii="PT Sans" w:hAnsi="PT Sans"/>
                <w:sz w:val="24"/>
                <w:szCs w:val="24"/>
              </w:rPr>
              <w:t>IST</w:t>
            </w:r>
          </w:p>
        </w:tc>
      </w:tr>
      <w:tr w:rsidR="00D3726B" w:rsidRPr="00E93C01" w14:paraId="1956B545" w14:textId="77777777" w:rsidTr="008F2359">
        <w:tc>
          <w:tcPr>
            <w:tcW w:w="1811" w:type="dxa"/>
            <w:gridSpan w:val="2"/>
          </w:tcPr>
          <w:p w14:paraId="7E02EB55"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510B0FF1"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306F7854"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3F67F7F2"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2" w:type="dxa"/>
            <w:gridSpan w:val="2"/>
          </w:tcPr>
          <w:p w14:paraId="129FD90E"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r>
      <w:tr w:rsidR="00D3726B" w:rsidRPr="00E93C01" w14:paraId="54E7802E" w14:textId="77777777" w:rsidTr="008F2359">
        <w:tc>
          <w:tcPr>
            <w:tcW w:w="9056" w:type="dxa"/>
            <w:gridSpan w:val="10"/>
            <w:shd w:val="clear" w:color="auto" w:fill="E7E6E6" w:themeFill="background2"/>
          </w:tcPr>
          <w:p w14:paraId="2E74E0F9" w14:textId="77777777" w:rsidR="00D3726B" w:rsidRPr="00E93C01" w:rsidRDefault="00D3726B" w:rsidP="008F2359">
            <w:pPr>
              <w:jc w:val="center"/>
              <w:rPr>
                <w:rFonts w:ascii="PT Sans" w:hAnsi="PT Sans"/>
                <w:sz w:val="24"/>
                <w:szCs w:val="24"/>
              </w:rPr>
            </w:pPr>
            <w:r w:rsidRPr="00E93C01">
              <w:rPr>
                <w:rFonts w:ascii="PT Sans" w:hAnsi="PT Sans"/>
                <w:sz w:val="24"/>
                <w:szCs w:val="24"/>
              </w:rPr>
              <w:t>WUNSCH</w:t>
            </w:r>
          </w:p>
        </w:tc>
      </w:tr>
      <w:tr w:rsidR="00D3726B" w:rsidRPr="00E93C01" w14:paraId="069E5EB6" w14:textId="77777777" w:rsidTr="008F2359">
        <w:tc>
          <w:tcPr>
            <w:tcW w:w="1811" w:type="dxa"/>
            <w:gridSpan w:val="2"/>
          </w:tcPr>
          <w:p w14:paraId="502D48BD"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744C674E"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322403B6"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2AAF3802"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2" w:type="dxa"/>
            <w:gridSpan w:val="2"/>
          </w:tcPr>
          <w:p w14:paraId="1F0464DE" w14:textId="77777777" w:rsidR="00D3726B" w:rsidRPr="00E93C01" w:rsidRDefault="00D3726B" w:rsidP="008F2359">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r>
      <w:tr w:rsidR="00D3726B" w:rsidRPr="00E93C01" w14:paraId="266886E3" w14:textId="77777777" w:rsidTr="008F2359">
        <w:tc>
          <w:tcPr>
            <w:tcW w:w="9056" w:type="dxa"/>
            <w:gridSpan w:val="10"/>
            <w:shd w:val="clear" w:color="auto" w:fill="E7E6E6" w:themeFill="background2"/>
          </w:tcPr>
          <w:p w14:paraId="04A4193A" w14:textId="77777777" w:rsidR="00D3726B" w:rsidRPr="00E93C01" w:rsidRDefault="00D3726B" w:rsidP="008F2359">
            <w:pPr>
              <w:jc w:val="center"/>
              <w:rPr>
                <w:rFonts w:ascii="PT Sans" w:hAnsi="PT Sans"/>
                <w:sz w:val="24"/>
                <w:szCs w:val="24"/>
              </w:rPr>
            </w:pPr>
            <w:r w:rsidRPr="00E93C01">
              <w:rPr>
                <w:rFonts w:ascii="PT Sans" w:hAnsi="PT Sans"/>
                <w:sz w:val="24"/>
                <w:szCs w:val="24"/>
              </w:rPr>
              <w:t>HÜRDEN AUF DEM WEG</w:t>
            </w:r>
          </w:p>
        </w:tc>
      </w:tr>
      <w:tr w:rsidR="00D3726B" w:rsidRPr="00E93C01" w14:paraId="3801F856" w14:textId="77777777" w:rsidTr="008F2359">
        <w:tc>
          <w:tcPr>
            <w:tcW w:w="9056" w:type="dxa"/>
            <w:gridSpan w:val="10"/>
            <w:shd w:val="clear" w:color="auto" w:fill="auto"/>
          </w:tcPr>
          <w:p w14:paraId="130B6A84" w14:textId="77777777" w:rsidR="00D3726B" w:rsidRPr="00E93C01" w:rsidRDefault="00D3726B" w:rsidP="008F2359">
            <w:pPr>
              <w:jc w:val="center"/>
              <w:rPr>
                <w:rFonts w:ascii="PT Sans" w:hAnsi="PT Sans"/>
                <w:sz w:val="36"/>
                <w:szCs w:val="36"/>
              </w:rPr>
            </w:pPr>
            <w:r w:rsidRPr="00E93C01">
              <w:rPr>
                <w:rFonts w:ascii="PT Sans" w:hAnsi="PT Sans"/>
                <w:noProof/>
                <w:sz w:val="36"/>
                <w:szCs w:val="36"/>
              </w:rPr>
              <mc:AlternateContent>
                <mc:Choice Requires="wps">
                  <w:drawing>
                    <wp:anchor distT="0" distB="0" distL="114300" distR="114300" simplePos="0" relativeHeight="251828224" behindDoc="0" locked="0" layoutInCell="1" allowOverlap="1" wp14:anchorId="4B5E9231" wp14:editId="061B3041">
                      <wp:simplePos x="0" y="0"/>
                      <wp:positionH relativeFrom="column">
                        <wp:posOffset>4191000</wp:posOffset>
                      </wp:positionH>
                      <wp:positionV relativeFrom="paragraph">
                        <wp:posOffset>90805</wp:posOffset>
                      </wp:positionV>
                      <wp:extent cx="626533" cy="211667"/>
                      <wp:effectExtent l="0" t="12700" r="8890" b="17145"/>
                      <wp:wrapNone/>
                      <wp:docPr id="7" name="Nach oben gekrümmter Pfeil 7"/>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6028AE1" w14:textId="77777777" w:rsidR="00D3726B" w:rsidRPr="00D947BF" w:rsidRDefault="00D3726B" w:rsidP="00D3726B">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B5E9231" id="Nach oben gekrümmter Pfeil 7" o:spid="_x0000_s1039" type="#_x0000_t104" style="position:absolute;left:0;text-align:left;margin-left:330pt;margin-top:7.15pt;width:49.35pt;height:16.65pt;z-index:251828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" adj="17951,20688,5400" fillcolor="#4472c4 [3204]" strokecolor="#1f3763 [1604]" strokeweight="1pt">
                      <v:textbox>
                        <w:txbxContent>
                          <w:p w14:paraId="16028AE1" w14:textId="77777777" w:rsidR="00D3726B" w:rsidRPr="00D947BF" w:rsidRDefault="00D3726B" w:rsidP="00D3726B">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826176" behindDoc="0" locked="0" layoutInCell="1" allowOverlap="1" wp14:anchorId="5C16E7E8" wp14:editId="75CB9541">
                      <wp:simplePos x="0" y="0"/>
                      <wp:positionH relativeFrom="column">
                        <wp:posOffset>3047576</wp:posOffset>
                      </wp:positionH>
                      <wp:positionV relativeFrom="paragraph">
                        <wp:posOffset>94403</wp:posOffset>
                      </wp:positionV>
                      <wp:extent cx="626533" cy="211667"/>
                      <wp:effectExtent l="0" t="12700" r="8890" b="17145"/>
                      <wp:wrapNone/>
                      <wp:docPr id="8" name="Nach oben gekrümmter Pfeil 8"/>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A96A4AA" w14:textId="77777777" w:rsidR="00D3726B" w:rsidRPr="00D947BF" w:rsidRDefault="00D3726B" w:rsidP="00D3726B">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C16E7E8" id="Nach oben gekrümmter Pfeil 8" o:spid="_x0000_s1040" type="#_x0000_t104" style="position:absolute;left:0;text-align:left;margin-left:239.95pt;margin-top:7.45pt;width:49.35pt;height:16.65pt;z-index:251826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" adj="17951,20688,5400" fillcolor="#4472c4 [3204]" strokecolor="#1f3763 [1604]" strokeweight="1pt">
                      <v:textbox>
                        <w:txbxContent>
                          <w:p w14:paraId="7A96A4AA" w14:textId="77777777" w:rsidR="00D3726B" w:rsidRPr="00D947BF" w:rsidRDefault="00D3726B" w:rsidP="00D3726B">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827200" behindDoc="0" locked="0" layoutInCell="1" allowOverlap="1" wp14:anchorId="1E29E6FC" wp14:editId="488F1B80">
                      <wp:simplePos x="0" y="0"/>
                      <wp:positionH relativeFrom="column">
                        <wp:posOffset>775547</wp:posOffset>
                      </wp:positionH>
                      <wp:positionV relativeFrom="paragraph">
                        <wp:posOffset>103717</wp:posOffset>
                      </wp:positionV>
                      <wp:extent cx="626533" cy="211667"/>
                      <wp:effectExtent l="0" t="12700" r="8890" b="17145"/>
                      <wp:wrapNone/>
                      <wp:docPr id="9" name="Nach oben gekrümmter Pfeil 9"/>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038002D" w14:textId="77777777" w:rsidR="00D3726B" w:rsidRPr="00D947BF" w:rsidRDefault="00D3726B" w:rsidP="00D3726B">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E29E6FC" id="Nach oben gekrümmter Pfeil 9" o:spid="_x0000_s1041" type="#_x0000_t104" style="position:absolute;left:0;text-align:left;margin-left:61.05pt;margin-top:8.15pt;width:49.35pt;height:16.65pt;z-index:251827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" adj="17951,20688,5400" fillcolor="#4472c4 [3204]" strokecolor="#1f3763 [1604]" strokeweight="1pt">
                      <v:textbox>
                        <w:txbxContent>
                          <w:p w14:paraId="0038002D" w14:textId="77777777" w:rsidR="00D3726B" w:rsidRPr="00D947BF" w:rsidRDefault="00D3726B" w:rsidP="00D3726B">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825152" behindDoc="0" locked="0" layoutInCell="1" allowOverlap="1" wp14:anchorId="351EE20E" wp14:editId="7CD303C8">
                      <wp:simplePos x="0" y="0"/>
                      <wp:positionH relativeFrom="column">
                        <wp:posOffset>1837267</wp:posOffset>
                      </wp:positionH>
                      <wp:positionV relativeFrom="paragraph">
                        <wp:posOffset>90805</wp:posOffset>
                      </wp:positionV>
                      <wp:extent cx="626533" cy="211667"/>
                      <wp:effectExtent l="0" t="12700" r="8890" b="17145"/>
                      <wp:wrapNone/>
                      <wp:docPr id="10" name="Nach oben gekrümmter Pfeil 10"/>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F6B7FE8" w14:textId="77777777" w:rsidR="00D3726B" w:rsidRPr="00D947BF" w:rsidRDefault="00D3726B" w:rsidP="00D3726B">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51EE20E" id="Nach oben gekrümmter Pfeil 10" o:spid="_x0000_s1042" type="#_x0000_t104" style="position:absolute;left:0;text-align:left;margin-left:144.65pt;margin-top:7.15pt;width:49.35pt;height:16.65pt;z-index:251825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" adj="17951,20688,5400" fillcolor="#4472c4 [3204]" strokecolor="#1f3763 [1604]" strokeweight="1pt">
                      <v:textbox>
                        <w:txbxContent>
                          <w:p w14:paraId="7F6B7FE8" w14:textId="77777777" w:rsidR="00D3726B" w:rsidRPr="00D947BF" w:rsidRDefault="00D3726B" w:rsidP="00D3726B">
                            <w:pPr>
                              <w:jc w:val="center"/>
                              <w:rPr>
                                <w:lang w:val="de-AT"/>
                              </w:rPr>
                            </w:pPr>
                            <w:r>
                              <w:rPr>
                                <w:lang w:val="de-AT"/>
                              </w:rPr>
                              <w:t>v</w:t>
                            </w:r>
                          </w:p>
                        </w:txbxContent>
                      </v:textbox>
                    </v:shape>
                  </w:pict>
                </mc:Fallback>
              </mc:AlternateContent>
            </w:r>
          </w:p>
        </w:tc>
      </w:tr>
      <w:tr w:rsidR="00D3726B" w:rsidRPr="00E93C01" w14:paraId="22FE21E6" w14:textId="77777777" w:rsidTr="008F2359">
        <w:trPr>
          <w:gridBefore w:val="1"/>
          <w:gridAfter w:val="1"/>
          <w:wBefore w:w="846" w:type="dxa"/>
          <w:wAfter w:w="834" w:type="dxa"/>
        </w:trPr>
        <w:tc>
          <w:tcPr>
            <w:tcW w:w="1844" w:type="dxa"/>
            <w:gridSpan w:val="2"/>
            <w:tcBorders>
              <w:top w:val="dashed" w:sz="4" w:space="0" w:color="auto"/>
              <w:left w:val="dashed" w:sz="4" w:space="0" w:color="auto"/>
              <w:bottom w:val="dashed" w:sz="4" w:space="0" w:color="auto"/>
              <w:right w:val="dashed" w:sz="4" w:space="0" w:color="auto"/>
            </w:tcBorders>
          </w:tcPr>
          <w:p w14:paraId="3EA0BF6D" w14:textId="77777777" w:rsidR="00D3726B" w:rsidRPr="00E93C01" w:rsidRDefault="00D3726B" w:rsidP="008F2359">
            <w:pPr>
              <w:rPr>
                <w:rFonts w:ascii="PT Sans" w:hAnsi="PT Sans"/>
                <w:lang w:val="de-AT"/>
              </w:rPr>
            </w:pPr>
          </w:p>
          <w:p w14:paraId="37DC9DAD" w14:textId="77777777" w:rsidR="00D3726B" w:rsidRPr="00E93C01" w:rsidRDefault="00D3726B" w:rsidP="008F2359">
            <w:pPr>
              <w:rPr>
                <w:rFonts w:ascii="PT Sans" w:hAnsi="PT Sans"/>
                <w:lang w:val="de-AT"/>
              </w:rPr>
            </w:pPr>
          </w:p>
          <w:p w14:paraId="2599D0F6" w14:textId="77777777" w:rsidR="00D3726B" w:rsidRPr="00E93C01" w:rsidRDefault="00D3726B" w:rsidP="008F2359">
            <w:pPr>
              <w:rPr>
                <w:rFonts w:ascii="PT Sans" w:hAnsi="PT Sans"/>
                <w:lang w:val="de-AT"/>
              </w:rPr>
            </w:pPr>
          </w:p>
          <w:p w14:paraId="18F2426A" w14:textId="77777777" w:rsidR="00D3726B" w:rsidRPr="00E93C01" w:rsidRDefault="00D3726B" w:rsidP="008F2359">
            <w:pPr>
              <w:rPr>
                <w:rFonts w:ascii="PT Sans" w:hAnsi="PT Sans"/>
                <w:lang w:val="de-AT"/>
              </w:rPr>
            </w:pPr>
          </w:p>
          <w:p w14:paraId="20EA9634" w14:textId="77777777" w:rsidR="00D3726B" w:rsidRPr="00E93C01" w:rsidRDefault="00D3726B" w:rsidP="008F2359">
            <w:pPr>
              <w:rPr>
                <w:rFonts w:ascii="PT Sans" w:hAnsi="PT Sans"/>
                <w:lang w:val="de-AT"/>
              </w:rPr>
            </w:pPr>
          </w:p>
          <w:p w14:paraId="62911D7C" w14:textId="77777777" w:rsidR="00D3726B" w:rsidRPr="00E93C01" w:rsidRDefault="00D3726B" w:rsidP="008F2359">
            <w:pPr>
              <w:rPr>
                <w:rFonts w:ascii="PT Sans" w:hAnsi="PT Sans"/>
                <w:lang w:val="de-AT"/>
              </w:rPr>
            </w:pPr>
          </w:p>
          <w:p w14:paraId="7424FAA8" w14:textId="77777777" w:rsidR="00D3726B" w:rsidRPr="00E93C01" w:rsidRDefault="00D3726B" w:rsidP="008F2359">
            <w:pPr>
              <w:rPr>
                <w:rFonts w:ascii="PT Sans" w:hAnsi="PT Sans"/>
                <w:lang w:val="de-AT"/>
              </w:rPr>
            </w:pPr>
          </w:p>
          <w:p w14:paraId="49B0EC5A" w14:textId="77777777" w:rsidR="00D3726B" w:rsidRPr="00E93C01" w:rsidRDefault="00D3726B" w:rsidP="008F2359">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23681323" w14:textId="77777777" w:rsidR="00D3726B" w:rsidRPr="00E93C01" w:rsidRDefault="00D3726B" w:rsidP="008F2359">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6AB2E268" w14:textId="77777777" w:rsidR="00D3726B" w:rsidRPr="00E93C01" w:rsidRDefault="00D3726B" w:rsidP="008F2359">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6BA48E90" w14:textId="77777777" w:rsidR="00D3726B" w:rsidRPr="00E93C01" w:rsidRDefault="00D3726B" w:rsidP="008F2359">
            <w:pPr>
              <w:rPr>
                <w:rFonts w:ascii="PT Sans" w:hAnsi="PT Sans"/>
                <w:lang w:val="de-AT"/>
              </w:rPr>
            </w:pPr>
          </w:p>
        </w:tc>
      </w:tr>
    </w:tbl>
    <w:p w14:paraId="0A674A80" w14:textId="77777777" w:rsidR="00D3726B" w:rsidRPr="00E93C01" w:rsidRDefault="00D3726B" w:rsidP="00D3726B">
      <w:pPr>
        <w:rPr>
          <w:rFonts w:ascii="PT Sans" w:hAnsi="PT Sans"/>
          <w:lang w:val="de-AT"/>
        </w:rPr>
      </w:pPr>
    </w:p>
    <w:p w14:paraId="407B3F9D" w14:textId="37A1D117" w:rsidR="006A4EA9" w:rsidRPr="00E93C01" w:rsidRDefault="00D3726B" w:rsidP="00D3726B">
      <w:pPr>
        <w:spacing w:after="0" w:line="240" w:lineRule="auto"/>
        <w:rPr>
          <w:rFonts w:ascii="PT Sans" w:hAnsi="PT Sans"/>
          <w:lang w:val="de-AT"/>
        </w:rPr>
      </w:pPr>
      <w:r w:rsidRPr="00E93C01">
        <w:rPr>
          <w:rFonts w:ascii="PT Sans" w:hAnsi="PT Sans"/>
          <w:lang w:val="de-AT"/>
        </w:rPr>
        <w:br w:type="page"/>
      </w:r>
    </w:p>
    <w:p w14:paraId="52A2EFB0" w14:textId="77777777" w:rsidR="006A4EA9" w:rsidRPr="00E93C01" w:rsidRDefault="006A4EA9" w:rsidP="006A4EA9">
      <w:pPr>
        <w:rPr>
          <w:rFonts w:ascii="PT Sans" w:hAnsi="PT Sans"/>
          <w:lang w:val="de-AT"/>
        </w:rPr>
      </w:pPr>
      <w:r w:rsidRPr="00E93C01">
        <w:rPr>
          <w:rFonts w:ascii="PT Sans" w:hAnsi="PT Sans"/>
          <w:noProof/>
        </w:rPr>
        <w:lastRenderedPageBreak/>
        <mc:AlternateContent>
          <mc:Choice Requires="wps">
            <w:drawing>
              <wp:anchor distT="0" distB="0" distL="114300" distR="114300" simplePos="0" relativeHeight="251722752" behindDoc="0" locked="0" layoutInCell="1" allowOverlap="1" wp14:anchorId="5B4884F9" wp14:editId="08223621">
                <wp:simplePos x="0" y="0"/>
                <wp:positionH relativeFrom="column">
                  <wp:posOffset>1310005</wp:posOffset>
                </wp:positionH>
                <wp:positionV relativeFrom="paragraph">
                  <wp:posOffset>-86995</wp:posOffset>
                </wp:positionV>
                <wp:extent cx="3937000" cy="1938655"/>
                <wp:effectExtent l="0" t="0" r="12700" b="410845"/>
                <wp:wrapNone/>
                <wp:docPr id="11" name="Rechteckige Legende 11"/>
                <wp:cNvGraphicFramePr/>
                <a:graphic xmlns:a="http://schemas.openxmlformats.org/drawingml/2006/main">
                  <a:graphicData uri="http://schemas.microsoft.com/office/word/2010/wordprocessingShape">
                    <wps:wsp>
                      <wps:cNvSpPr/>
                      <wps:spPr>
                        <a:xfrm>
                          <a:off x="0" y="0"/>
                          <a:ext cx="3937000" cy="1938655"/>
                        </a:xfrm>
                        <a:prstGeom prst="wedgeRectCallout">
                          <a:avLst>
                            <a:gd name="adj1" fmla="val 19874"/>
                            <a:gd name="adj2" fmla="val 69648"/>
                          </a:avLst>
                        </a:prstGeom>
                        <a:solidFill>
                          <a:srgbClr val="A5A5A5"/>
                        </a:solidFill>
                      </wps:spPr>
                      <wps:style>
                        <a:lnRef idx="2">
                          <a:schemeClr val="accent1">
                            <a:shade val="50000"/>
                          </a:schemeClr>
                        </a:lnRef>
                        <a:fillRef idx="1">
                          <a:schemeClr val="accent1"/>
                        </a:fillRef>
                        <a:effectRef idx="0">
                          <a:schemeClr val="accent1"/>
                        </a:effectRef>
                        <a:fontRef idx="minor">
                          <a:schemeClr val="lt1"/>
                        </a:fontRef>
                      </wps:style>
                      <wps:txbx>
                        <w:txbxContent>
                          <w:p w14:paraId="49D74A2B" w14:textId="77777777" w:rsidR="006A4EA9" w:rsidRPr="0031198D" w:rsidRDefault="006A4EA9" w:rsidP="006A4EA9">
                            <w:pPr>
                              <w:rPr>
                                <w:rFonts w:asciiTheme="minorHAnsi" w:hAnsiTheme="minorHAnsi" w:cstheme="minorHAnsi"/>
                                <w:color w:val="FFFFFF" w:themeColor="background1"/>
                                <w:sz w:val="24"/>
                                <w:szCs w:val="24"/>
                                <w:lang w:val="de-AT"/>
                              </w:rPr>
                            </w:pPr>
                            <w:r w:rsidRPr="0031198D">
                              <w:rPr>
                                <w:rFonts w:asciiTheme="minorHAnsi" w:hAnsiTheme="minorHAnsi" w:cstheme="minorHAnsi"/>
                                <w:color w:val="FFFFFF" w:themeColor="background1"/>
                                <w:sz w:val="24"/>
                                <w:szCs w:val="24"/>
                                <w:lang w:val="de-AT"/>
                              </w:rPr>
                              <w:t xml:space="preserve">3 </w:t>
                            </w:r>
                            <w:r w:rsidRPr="0031198D">
                              <w:rPr>
                                <w:rFonts w:asciiTheme="minorHAnsi" w:hAnsiTheme="minorHAnsi" w:cstheme="minorHAnsi"/>
                                <w:b/>
                                <w:bCs/>
                                <w:color w:val="FFFFFF" w:themeColor="background1"/>
                                <w:sz w:val="24"/>
                                <w:szCs w:val="24"/>
                                <w:lang w:val="de-AT"/>
                              </w:rPr>
                              <w:t>Lehr-/Lernkompetenz in einer digitalen Lehr-/Lern- sowie Kommunikations- und Kollaborationsumgebung</w:t>
                            </w:r>
                            <w:r w:rsidRPr="0031198D">
                              <w:rPr>
                                <w:rFonts w:asciiTheme="minorHAnsi" w:hAnsiTheme="minorHAnsi" w:cstheme="minorHAnsi"/>
                                <w:color w:val="FFFFFF" w:themeColor="background1"/>
                                <w:sz w:val="24"/>
                                <w:szCs w:val="24"/>
                                <w:lang w:val="de-AT"/>
                              </w:rPr>
                              <w:t xml:space="preserve"> </w:t>
                            </w:r>
                          </w:p>
                          <w:p w14:paraId="6345249E" w14:textId="183CFAA7" w:rsidR="006A4EA9" w:rsidRPr="0031198D" w:rsidRDefault="006A4EA9" w:rsidP="006A4EA9">
                            <w:pPr>
                              <w:jc w:val="center"/>
                              <w:rPr>
                                <w:sz w:val="24"/>
                                <w:szCs w:val="24"/>
                                <w:lang w:val="de-AT"/>
                              </w:rPr>
                            </w:pPr>
                            <w:r w:rsidRPr="0031198D">
                              <w:rPr>
                                <w:rFonts w:asciiTheme="minorHAnsi" w:hAnsiTheme="minorHAnsi" w:cstheme="minorHAnsi"/>
                                <w:color w:val="FFFFFF" w:themeColor="background1"/>
                                <w:sz w:val="24"/>
                                <w:szCs w:val="24"/>
                                <w:lang w:val="de-AT"/>
                              </w:rPr>
                              <w:t xml:space="preserve">Alle Schüler/innen und alle Lehrpersonen können eine digitale Lernumgebung mit synchronen und asynchronen Features sowohl in der Schule als auch im Distance Learning kontinuierlich, reflektiert und lehr-/lernförderlich </w:t>
                            </w:r>
                            <w:r w:rsidR="00BC602C">
                              <w:rPr>
                                <w:rFonts w:asciiTheme="minorHAnsi" w:hAnsiTheme="minorHAnsi" w:cstheme="minorHAnsi"/>
                                <w:color w:val="FFFFFF" w:themeColor="background1"/>
                                <w:sz w:val="24"/>
                                <w:szCs w:val="24"/>
                                <w:lang w:val="de-AT"/>
                              </w:rPr>
                              <w:t>nutzen</w:t>
                            </w:r>
                            <w:r w:rsidRPr="0031198D">
                              <w:rPr>
                                <w:rFonts w:asciiTheme="minorHAnsi" w:hAnsiTheme="minorHAnsi" w:cstheme="minorHAnsi"/>
                                <w:color w:val="FFFFFF" w:themeColor="background1"/>
                                <w:sz w:val="24"/>
                                <w:szCs w:val="24"/>
                                <w:lang w:val="de-AT"/>
                              </w:rPr>
                              <w:t xml:space="preserve"> sowie digital kommunizieren/kollaborieren.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4884F9"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Rechteckige Legende 11" o:spid="_x0000_s1043" type="#_x0000_t61" style="position:absolute;margin-left:103.15pt;margin-top:-6.85pt;width:310pt;height:152.6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" adj="15093,25844" fillcolor="#a5a5a5" strokecolor="#1f3763 [1604]" strokeweight="1pt">
                <v:textbox>
                  <w:txbxContent>
                    <w:p w14:paraId="49D74A2B" w14:textId="77777777" w:rsidR="006A4EA9" w:rsidRPr="0031198D" w:rsidRDefault="006A4EA9" w:rsidP="006A4EA9">
                      <w:pPr>
                        <w:rPr>
                          <w:rFonts w:asciiTheme="minorHAnsi" w:hAnsiTheme="minorHAnsi" w:cstheme="minorHAnsi"/>
                          <w:color w:val="FFFFFF" w:themeColor="background1"/>
                          <w:sz w:val="24"/>
                          <w:szCs w:val="24"/>
                          <w:lang w:val="de-AT"/>
                        </w:rPr>
                      </w:pPr>
                      <w:r w:rsidRPr="0031198D">
                        <w:rPr>
                          <w:rFonts w:asciiTheme="minorHAnsi" w:hAnsiTheme="minorHAnsi" w:cstheme="minorHAnsi"/>
                          <w:color w:val="FFFFFF" w:themeColor="background1"/>
                          <w:sz w:val="24"/>
                          <w:szCs w:val="24"/>
                          <w:lang w:val="de-AT"/>
                        </w:rPr>
                        <w:t xml:space="preserve">3 </w:t>
                      </w:r>
                      <w:r w:rsidRPr="0031198D">
                        <w:rPr>
                          <w:rFonts w:asciiTheme="minorHAnsi" w:hAnsiTheme="minorHAnsi" w:cstheme="minorHAnsi"/>
                          <w:b/>
                          <w:bCs/>
                          <w:color w:val="FFFFFF" w:themeColor="background1"/>
                          <w:sz w:val="24"/>
                          <w:szCs w:val="24"/>
                          <w:lang w:val="de-AT"/>
                        </w:rPr>
                        <w:t>Lehr-/Lernkompetenz in einer digitalen Lehr-/Lern- sowie Kommunikations- und Kollaborationsumgebung</w:t>
                      </w:r>
                      <w:r w:rsidRPr="0031198D">
                        <w:rPr>
                          <w:rFonts w:asciiTheme="minorHAnsi" w:hAnsiTheme="minorHAnsi" w:cstheme="minorHAnsi"/>
                          <w:color w:val="FFFFFF" w:themeColor="background1"/>
                          <w:sz w:val="24"/>
                          <w:szCs w:val="24"/>
                          <w:lang w:val="de-AT"/>
                        </w:rPr>
                        <w:t xml:space="preserve"> </w:t>
                      </w:r>
                    </w:p>
                    <w:p w14:paraId="6345249E" w14:textId="183CFAA7" w:rsidR="006A4EA9" w:rsidRPr="0031198D" w:rsidRDefault="006A4EA9" w:rsidP="006A4EA9">
                      <w:pPr>
                        <w:jc w:val="center"/>
                        <w:rPr>
                          <w:sz w:val="24"/>
                          <w:szCs w:val="24"/>
                          <w:lang w:val="de-AT"/>
                        </w:rPr>
                      </w:pPr>
                      <w:r w:rsidRPr="0031198D">
                        <w:rPr>
                          <w:rFonts w:asciiTheme="minorHAnsi" w:hAnsiTheme="minorHAnsi" w:cstheme="minorHAnsi"/>
                          <w:color w:val="FFFFFF" w:themeColor="background1"/>
                          <w:sz w:val="24"/>
                          <w:szCs w:val="24"/>
                          <w:lang w:val="de-AT"/>
                        </w:rPr>
                        <w:t xml:space="preserve">Alle Schüler/innen und alle Lehrpersonen können eine digitale Lernumgebung mit synchronen und asynchronen Features sowohl in der Schule als auch im </w:t>
                      </w:r>
                      <w:proofErr w:type="spellStart"/>
                      <w:r w:rsidRPr="0031198D">
                        <w:rPr>
                          <w:rFonts w:asciiTheme="minorHAnsi" w:hAnsiTheme="minorHAnsi" w:cstheme="minorHAnsi"/>
                          <w:color w:val="FFFFFF" w:themeColor="background1"/>
                          <w:sz w:val="24"/>
                          <w:szCs w:val="24"/>
                          <w:lang w:val="de-AT"/>
                        </w:rPr>
                        <w:t>Distance</w:t>
                      </w:r>
                      <w:proofErr w:type="spellEnd"/>
                      <w:r w:rsidRPr="0031198D">
                        <w:rPr>
                          <w:rFonts w:asciiTheme="minorHAnsi" w:hAnsiTheme="minorHAnsi" w:cstheme="minorHAnsi"/>
                          <w:color w:val="FFFFFF" w:themeColor="background1"/>
                          <w:sz w:val="24"/>
                          <w:szCs w:val="24"/>
                          <w:lang w:val="de-AT"/>
                        </w:rPr>
                        <w:t xml:space="preserve"> Learning kontinuierlich, reflektiert und lehr-/lernförderlich </w:t>
                      </w:r>
                      <w:r w:rsidR="00BC602C">
                        <w:rPr>
                          <w:rFonts w:asciiTheme="minorHAnsi" w:hAnsiTheme="minorHAnsi" w:cstheme="minorHAnsi"/>
                          <w:color w:val="FFFFFF" w:themeColor="background1"/>
                          <w:sz w:val="24"/>
                          <w:szCs w:val="24"/>
                          <w:lang w:val="de-AT"/>
                        </w:rPr>
                        <w:t>nutzen</w:t>
                      </w:r>
                      <w:r w:rsidRPr="0031198D">
                        <w:rPr>
                          <w:rFonts w:asciiTheme="minorHAnsi" w:hAnsiTheme="minorHAnsi" w:cstheme="minorHAnsi"/>
                          <w:color w:val="FFFFFF" w:themeColor="background1"/>
                          <w:sz w:val="24"/>
                          <w:szCs w:val="24"/>
                          <w:lang w:val="de-AT"/>
                        </w:rPr>
                        <w:t xml:space="preserve"> sowie digital kommunizieren/kollaborieren.</w:t>
                      </w:r>
                    </w:p>
                  </w:txbxContent>
                </v:textbox>
              </v:shape>
            </w:pict>
          </mc:Fallback>
        </mc:AlternateContent>
      </w:r>
    </w:p>
    <w:p w14:paraId="4FD21FA8" w14:textId="77777777" w:rsidR="006A4EA9" w:rsidRPr="00E93C01" w:rsidRDefault="006A4EA9" w:rsidP="006A4EA9">
      <w:pPr>
        <w:rPr>
          <w:rFonts w:ascii="PT Sans" w:hAnsi="PT Sans"/>
          <w:lang w:val="de-AT"/>
        </w:rPr>
      </w:pPr>
    </w:p>
    <w:p w14:paraId="4B155F60" w14:textId="77777777" w:rsidR="006A4EA9" w:rsidRPr="00E93C01" w:rsidRDefault="006A4EA9" w:rsidP="006A4EA9">
      <w:pPr>
        <w:rPr>
          <w:rFonts w:ascii="PT Sans" w:hAnsi="PT Sans"/>
          <w:lang w:val="de-AT"/>
        </w:rPr>
      </w:pPr>
    </w:p>
    <w:p w14:paraId="0DF8BC92" w14:textId="77777777" w:rsidR="006A4EA9" w:rsidRPr="00E93C01" w:rsidRDefault="006A4EA9" w:rsidP="006A4EA9">
      <w:pPr>
        <w:rPr>
          <w:rFonts w:ascii="PT Sans" w:hAnsi="PT Sans"/>
          <w:lang w:val="de-AT"/>
        </w:rPr>
      </w:pPr>
    </w:p>
    <w:p w14:paraId="1A66E696" w14:textId="77777777" w:rsidR="006A4EA9" w:rsidRPr="00E93C01" w:rsidRDefault="006A4EA9" w:rsidP="006A4EA9">
      <w:pPr>
        <w:rPr>
          <w:rFonts w:ascii="PT Sans" w:hAnsi="PT Sans"/>
          <w:lang w:val="de-AT"/>
        </w:rPr>
      </w:pPr>
    </w:p>
    <w:p w14:paraId="78A8CF25" w14:textId="77777777" w:rsidR="006A4EA9" w:rsidRPr="00E93C01" w:rsidRDefault="006A4EA9" w:rsidP="006A4EA9">
      <w:pPr>
        <w:rPr>
          <w:rFonts w:ascii="PT Sans" w:hAnsi="PT Sans"/>
          <w:lang w:val="de-AT"/>
        </w:rPr>
      </w:pPr>
    </w:p>
    <w:p w14:paraId="7F1FC9A8" w14:textId="77777777" w:rsidR="006A4EA9" w:rsidRPr="00E93C01" w:rsidRDefault="006A4EA9" w:rsidP="006A4EA9">
      <w:pPr>
        <w:rPr>
          <w:rFonts w:ascii="PT Sans" w:hAnsi="PT Sans"/>
          <w:lang w:val="de-AT"/>
        </w:rPr>
      </w:pPr>
    </w:p>
    <w:p w14:paraId="01881EC2" w14:textId="77777777" w:rsidR="006A4EA9" w:rsidRPr="00E93C01" w:rsidRDefault="006A4EA9" w:rsidP="006A4EA9">
      <w:pPr>
        <w:rPr>
          <w:rFonts w:ascii="PT Sans" w:hAnsi="PT Sans"/>
          <w:lang w:val="de-AT"/>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965"/>
        <w:gridCol w:w="879"/>
        <w:gridCol w:w="932"/>
        <w:gridCol w:w="912"/>
        <w:gridCol w:w="899"/>
        <w:gridCol w:w="945"/>
        <w:gridCol w:w="866"/>
        <w:gridCol w:w="978"/>
        <w:gridCol w:w="834"/>
      </w:tblGrid>
      <w:tr w:rsidR="006A4EA9" w:rsidRPr="00E93C01" w14:paraId="7A704D7E" w14:textId="77777777" w:rsidTr="00DD1576">
        <w:tc>
          <w:tcPr>
            <w:tcW w:w="1811" w:type="dxa"/>
            <w:gridSpan w:val="2"/>
          </w:tcPr>
          <w:p w14:paraId="5E109B2B"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3E1D9E48"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davor</w:t>
            </w:r>
            <w:proofErr w:type="spellEnd"/>
          </w:p>
        </w:tc>
        <w:tc>
          <w:tcPr>
            <w:tcW w:w="1811" w:type="dxa"/>
            <w:gridSpan w:val="2"/>
          </w:tcPr>
          <w:p w14:paraId="114E1769"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7BE4D628"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begonnen</w:t>
            </w:r>
            <w:proofErr w:type="spellEnd"/>
          </w:p>
        </w:tc>
        <w:tc>
          <w:tcPr>
            <w:tcW w:w="1811" w:type="dxa"/>
            <w:gridSpan w:val="2"/>
          </w:tcPr>
          <w:p w14:paraId="14F8B385"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240BB9E1" w14:textId="77777777" w:rsidR="006A4EA9" w:rsidRPr="00E93C01" w:rsidRDefault="006A4EA9" w:rsidP="00DD1576">
            <w:pPr>
              <w:jc w:val="center"/>
              <w:rPr>
                <w:rFonts w:ascii="PT Sans" w:hAnsi="PT Sans" w:cstheme="minorHAnsi"/>
                <w:b/>
                <w:bCs/>
                <w:sz w:val="16"/>
                <w:szCs w:val="16"/>
              </w:rPr>
            </w:pPr>
            <w:r w:rsidRPr="00E93C01">
              <w:rPr>
                <w:rFonts w:ascii="PT Sans" w:hAnsi="PT Sans" w:cstheme="minorHAnsi"/>
                <w:b/>
                <w:bCs/>
                <w:sz w:val="16"/>
                <w:szCs w:val="16"/>
              </w:rPr>
              <w:t xml:space="preserve">auf </w:t>
            </w:r>
            <w:proofErr w:type="spellStart"/>
            <w:r w:rsidRPr="00E93C01">
              <w:rPr>
                <w:rFonts w:ascii="PT Sans" w:hAnsi="PT Sans" w:cstheme="minorHAnsi"/>
                <w:b/>
                <w:bCs/>
                <w:sz w:val="16"/>
                <w:szCs w:val="16"/>
              </w:rPr>
              <w:t>dem</w:t>
            </w:r>
            <w:proofErr w:type="spellEnd"/>
            <w:r w:rsidRPr="00E93C01">
              <w:rPr>
                <w:rFonts w:ascii="PT Sans" w:hAnsi="PT Sans" w:cstheme="minorHAnsi"/>
                <w:b/>
                <w:bCs/>
                <w:sz w:val="16"/>
                <w:szCs w:val="16"/>
              </w:rPr>
              <w:t xml:space="preserve"> </w:t>
            </w:r>
            <w:proofErr w:type="spellStart"/>
            <w:r w:rsidRPr="00E93C01">
              <w:rPr>
                <w:rFonts w:ascii="PT Sans" w:hAnsi="PT Sans" w:cstheme="minorHAnsi"/>
                <w:b/>
                <w:bCs/>
                <w:sz w:val="16"/>
                <w:szCs w:val="16"/>
              </w:rPr>
              <w:t>Weg</w:t>
            </w:r>
            <w:proofErr w:type="spellEnd"/>
          </w:p>
        </w:tc>
        <w:tc>
          <w:tcPr>
            <w:tcW w:w="1811" w:type="dxa"/>
            <w:gridSpan w:val="2"/>
          </w:tcPr>
          <w:p w14:paraId="70E6A7EE" w14:textId="77777777" w:rsidR="006A4EA9" w:rsidRPr="00E93C01" w:rsidRDefault="006A4EA9" w:rsidP="00DD1576">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5BC54255"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im</w:t>
            </w:r>
            <w:proofErr w:type="spellEnd"/>
            <w:r w:rsidRPr="00E93C01">
              <w:rPr>
                <w:rFonts w:ascii="PT Sans" w:hAnsi="PT Sans" w:cstheme="minorHAnsi"/>
                <w:b/>
                <w:bCs/>
                <w:sz w:val="16"/>
                <w:szCs w:val="16"/>
              </w:rPr>
              <w:t xml:space="preserve"> Zielbild</w:t>
            </w:r>
          </w:p>
        </w:tc>
        <w:tc>
          <w:tcPr>
            <w:tcW w:w="1812" w:type="dxa"/>
            <w:gridSpan w:val="2"/>
          </w:tcPr>
          <w:p w14:paraId="398E8DDF" w14:textId="77777777" w:rsidR="006A4EA9" w:rsidRPr="00E93C01" w:rsidRDefault="006A4EA9" w:rsidP="00DD1576">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2CE5796E" w14:textId="77777777" w:rsidR="006A4EA9" w:rsidRPr="00E93C01" w:rsidRDefault="006A4EA9" w:rsidP="00DD1576">
            <w:pPr>
              <w:jc w:val="center"/>
              <w:rPr>
                <w:rFonts w:ascii="PT Sans" w:hAnsi="PT Sans" w:cstheme="minorHAnsi"/>
                <w:b/>
                <w:bCs/>
                <w:sz w:val="16"/>
                <w:szCs w:val="16"/>
                <w:lang w:val="de-AT"/>
              </w:rPr>
            </w:pPr>
            <w:r w:rsidRPr="00E93C01">
              <w:rPr>
                <w:rFonts w:ascii="PT Sans" w:hAnsi="PT Sans" w:cstheme="minorHAnsi"/>
                <w:b/>
                <w:bCs/>
                <w:sz w:val="16"/>
                <w:szCs w:val="16"/>
                <w:lang w:val="de-AT"/>
              </w:rPr>
              <w:t>innovativ (</w:t>
            </w:r>
            <w:proofErr w:type="spellStart"/>
            <w:r w:rsidRPr="00E93C01">
              <w:rPr>
                <w:rFonts w:ascii="PT Sans" w:hAnsi="PT Sans" w:cstheme="minorHAnsi"/>
                <w:b/>
                <w:bCs/>
                <w:sz w:val="16"/>
                <w:szCs w:val="16"/>
                <w:lang w:val="de-AT"/>
              </w:rPr>
              <w:t>next</w:t>
            </w:r>
            <w:proofErr w:type="spellEnd"/>
            <w:r w:rsidRPr="00E93C01">
              <w:rPr>
                <w:rFonts w:ascii="PT Sans" w:hAnsi="PT Sans" w:cstheme="minorHAnsi"/>
                <w:b/>
                <w:bCs/>
                <w:sz w:val="16"/>
                <w:szCs w:val="16"/>
                <w:lang w:val="de-AT"/>
              </w:rPr>
              <w:t xml:space="preserve"> </w:t>
            </w:r>
            <w:proofErr w:type="spellStart"/>
            <w:r w:rsidRPr="00E93C01">
              <w:rPr>
                <w:rFonts w:ascii="PT Sans" w:hAnsi="PT Sans" w:cstheme="minorHAnsi"/>
                <w:b/>
                <w:bCs/>
                <w:sz w:val="16"/>
                <w:szCs w:val="16"/>
                <w:lang w:val="de-AT"/>
              </w:rPr>
              <w:t>level</w:t>
            </w:r>
            <w:proofErr w:type="spellEnd"/>
            <w:r w:rsidRPr="00E93C01">
              <w:rPr>
                <w:rFonts w:ascii="PT Sans" w:hAnsi="PT Sans" w:cstheme="minorHAnsi"/>
                <w:b/>
                <w:bCs/>
                <w:sz w:val="16"/>
                <w:szCs w:val="16"/>
                <w:lang w:val="de-AT"/>
              </w:rPr>
              <w:t>)</w:t>
            </w:r>
          </w:p>
        </w:tc>
      </w:tr>
      <w:tr w:rsidR="006A4EA9" w:rsidRPr="00E93C01" w14:paraId="3112850C" w14:textId="77777777" w:rsidTr="00DD1576">
        <w:tc>
          <w:tcPr>
            <w:tcW w:w="9056" w:type="dxa"/>
            <w:gridSpan w:val="10"/>
            <w:shd w:val="clear" w:color="auto" w:fill="E7E6E6" w:themeFill="background2"/>
          </w:tcPr>
          <w:p w14:paraId="4159E77D" w14:textId="0DAB0C2F" w:rsidR="006A4EA9" w:rsidRPr="00E93C01" w:rsidRDefault="006A4EA9" w:rsidP="00DD1576">
            <w:pPr>
              <w:jc w:val="center"/>
              <w:rPr>
                <w:rFonts w:ascii="PT Sans" w:hAnsi="PT Sans"/>
                <w:sz w:val="24"/>
                <w:szCs w:val="24"/>
              </w:rPr>
            </w:pPr>
            <w:proofErr w:type="spellStart"/>
            <w:r w:rsidRPr="00E93C01">
              <w:rPr>
                <w:rFonts w:ascii="PT Sans" w:hAnsi="PT Sans"/>
                <w:sz w:val="24"/>
                <w:szCs w:val="24"/>
              </w:rPr>
              <w:t>z</w:t>
            </w:r>
            <w:r w:rsidR="00BC602C">
              <w:rPr>
                <w:rFonts w:ascii="PT Sans" w:hAnsi="PT Sans"/>
                <w:sz w:val="24"/>
                <w:szCs w:val="24"/>
              </w:rPr>
              <w:t>.</w:t>
            </w:r>
            <w:r w:rsidRPr="00E93C01">
              <w:rPr>
                <w:rFonts w:ascii="PT Sans" w:hAnsi="PT Sans"/>
                <w:sz w:val="24"/>
                <w:szCs w:val="24"/>
              </w:rPr>
              <w:t>B</w:t>
            </w:r>
            <w:r w:rsidR="00BC602C">
              <w:rPr>
                <w:rFonts w:ascii="PT Sans" w:hAnsi="PT Sans"/>
                <w:sz w:val="24"/>
                <w:szCs w:val="24"/>
              </w:rPr>
              <w:t>.</w:t>
            </w:r>
            <w:proofErr w:type="spellEnd"/>
          </w:p>
        </w:tc>
      </w:tr>
      <w:tr w:rsidR="006A4EA9" w:rsidRPr="00E93C01" w14:paraId="65459887" w14:textId="77777777" w:rsidTr="00DD1576">
        <w:tc>
          <w:tcPr>
            <w:tcW w:w="1811" w:type="dxa"/>
            <w:gridSpan w:val="2"/>
          </w:tcPr>
          <w:p w14:paraId="2E86E0A5"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Keine Lernumgebung bzw. Lernplattform | „Gewachsene“ Kommunikations-Landschaft</w:t>
            </w:r>
          </w:p>
        </w:tc>
        <w:tc>
          <w:tcPr>
            <w:tcW w:w="1811" w:type="dxa"/>
            <w:gridSpan w:val="2"/>
          </w:tcPr>
          <w:p w14:paraId="0764F821"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Lernplattform(en) ausprobieren |</w:t>
            </w:r>
          </w:p>
        </w:tc>
        <w:tc>
          <w:tcPr>
            <w:tcW w:w="1811" w:type="dxa"/>
            <w:gridSpan w:val="2"/>
          </w:tcPr>
          <w:p w14:paraId="478FC9D4"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Lernplattform ausgewählt | Oberstufen-Lernplattform | Entwicklung von Software-Standards | Entwicklung didaktischer Konzepte</w:t>
            </w:r>
          </w:p>
        </w:tc>
        <w:tc>
          <w:tcPr>
            <w:tcW w:w="1811" w:type="dxa"/>
            <w:gridSpan w:val="2"/>
          </w:tcPr>
          <w:p w14:paraId="723E9A90" w14:textId="77777777" w:rsidR="006A4EA9" w:rsidRPr="00E93C01" w:rsidRDefault="006A4EA9" w:rsidP="00DD1576">
            <w:pPr>
              <w:jc w:val="center"/>
              <w:rPr>
                <w:rFonts w:ascii="PT Sans" w:hAnsi="PT Sans"/>
                <w:sz w:val="36"/>
                <w:szCs w:val="36"/>
                <w:lang w:val="de-AT"/>
              </w:rPr>
            </w:pPr>
            <w:proofErr w:type="spellStart"/>
            <w:r w:rsidRPr="00E93C01">
              <w:rPr>
                <w:rFonts w:ascii="PT Sans" w:hAnsi="PT Sans" w:cstheme="minorHAnsi"/>
                <w:sz w:val="16"/>
                <w:szCs w:val="16"/>
                <w:lang w:val="de-AT"/>
              </w:rPr>
              <w:t>iServ</w:t>
            </w:r>
            <w:proofErr w:type="spellEnd"/>
            <w:r w:rsidRPr="00E93C01">
              <w:rPr>
                <w:rFonts w:ascii="PT Sans" w:hAnsi="PT Sans" w:cstheme="minorHAnsi"/>
                <w:sz w:val="16"/>
                <w:szCs w:val="16"/>
                <w:lang w:val="de-AT"/>
              </w:rPr>
              <w:t xml:space="preserve"> | </w:t>
            </w:r>
            <w:r w:rsidRPr="00E93C01">
              <w:rPr>
                <w:rFonts w:ascii="PT Sans" w:hAnsi="PT Sans" w:cstheme="minorHAnsi"/>
                <w:color w:val="111111"/>
                <w:spacing w:val="-3"/>
                <w:sz w:val="16"/>
                <w:szCs w:val="16"/>
                <w:shd w:val="clear" w:color="auto" w:fill="FFFFFF"/>
                <w:lang w:val="de-AT"/>
              </w:rPr>
              <w:t>MS TEAMS |</w:t>
            </w:r>
          </w:p>
        </w:tc>
        <w:tc>
          <w:tcPr>
            <w:tcW w:w="1812" w:type="dxa"/>
            <w:gridSpan w:val="2"/>
          </w:tcPr>
          <w:p w14:paraId="66BC6A44"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Schüler/innen entwickeln Lehrmaterial |</w:t>
            </w:r>
          </w:p>
        </w:tc>
      </w:tr>
      <w:tr w:rsidR="006A4EA9" w:rsidRPr="00E93C01" w14:paraId="30E9B385" w14:textId="77777777" w:rsidTr="00DD1576">
        <w:tc>
          <w:tcPr>
            <w:tcW w:w="9056" w:type="dxa"/>
            <w:gridSpan w:val="10"/>
            <w:shd w:val="clear" w:color="auto" w:fill="E7E6E6" w:themeFill="background2"/>
          </w:tcPr>
          <w:p w14:paraId="39F96D7A" w14:textId="77777777" w:rsidR="006A4EA9" w:rsidRPr="00E93C01" w:rsidRDefault="006A4EA9" w:rsidP="00DD1576">
            <w:pPr>
              <w:jc w:val="center"/>
              <w:rPr>
                <w:rFonts w:ascii="PT Sans" w:hAnsi="PT Sans"/>
                <w:sz w:val="24"/>
                <w:szCs w:val="24"/>
              </w:rPr>
            </w:pPr>
            <w:r w:rsidRPr="00E93C01">
              <w:rPr>
                <w:rFonts w:ascii="PT Sans" w:hAnsi="PT Sans"/>
                <w:sz w:val="24"/>
                <w:szCs w:val="24"/>
              </w:rPr>
              <w:t>IST</w:t>
            </w:r>
          </w:p>
        </w:tc>
      </w:tr>
      <w:tr w:rsidR="006A4EA9" w:rsidRPr="00E93C01" w14:paraId="38C00F7F" w14:textId="77777777" w:rsidTr="00DD1576">
        <w:tc>
          <w:tcPr>
            <w:tcW w:w="1811" w:type="dxa"/>
            <w:gridSpan w:val="2"/>
          </w:tcPr>
          <w:p w14:paraId="1098B2C3"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4D0E9438"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4358F6B8"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46FDCA88"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2" w:type="dxa"/>
            <w:gridSpan w:val="2"/>
          </w:tcPr>
          <w:p w14:paraId="114FAD82"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r>
      <w:tr w:rsidR="006A4EA9" w:rsidRPr="00E93C01" w14:paraId="3A3181D5" w14:textId="77777777" w:rsidTr="00DD1576">
        <w:tc>
          <w:tcPr>
            <w:tcW w:w="9056" w:type="dxa"/>
            <w:gridSpan w:val="10"/>
            <w:shd w:val="clear" w:color="auto" w:fill="E7E6E6" w:themeFill="background2"/>
          </w:tcPr>
          <w:p w14:paraId="3B1F489D" w14:textId="77777777" w:rsidR="006A4EA9" w:rsidRPr="00E93C01" w:rsidRDefault="006A4EA9" w:rsidP="00DD1576">
            <w:pPr>
              <w:jc w:val="center"/>
              <w:rPr>
                <w:rFonts w:ascii="PT Sans" w:hAnsi="PT Sans"/>
                <w:sz w:val="24"/>
                <w:szCs w:val="24"/>
              </w:rPr>
            </w:pPr>
            <w:r w:rsidRPr="00E93C01">
              <w:rPr>
                <w:rFonts w:ascii="PT Sans" w:hAnsi="PT Sans"/>
                <w:sz w:val="24"/>
                <w:szCs w:val="24"/>
              </w:rPr>
              <w:t>WUNSCH</w:t>
            </w:r>
          </w:p>
        </w:tc>
      </w:tr>
      <w:tr w:rsidR="006A4EA9" w:rsidRPr="00E93C01" w14:paraId="04A0D79B" w14:textId="77777777" w:rsidTr="00DD1576">
        <w:tc>
          <w:tcPr>
            <w:tcW w:w="1811" w:type="dxa"/>
            <w:gridSpan w:val="2"/>
          </w:tcPr>
          <w:p w14:paraId="184E9735"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1A0B8307"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46AE74EA"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2DC818E3"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2" w:type="dxa"/>
            <w:gridSpan w:val="2"/>
          </w:tcPr>
          <w:p w14:paraId="706F9B2C"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r>
      <w:tr w:rsidR="006A4EA9" w:rsidRPr="00E93C01" w14:paraId="1675582D" w14:textId="77777777" w:rsidTr="00DD1576">
        <w:tc>
          <w:tcPr>
            <w:tcW w:w="9056" w:type="dxa"/>
            <w:gridSpan w:val="10"/>
            <w:shd w:val="clear" w:color="auto" w:fill="E7E6E6" w:themeFill="background2"/>
          </w:tcPr>
          <w:p w14:paraId="297C0916" w14:textId="77777777" w:rsidR="006A4EA9" w:rsidRPr="00E93C01" w:rsidRDefault="006A4EA9" w:rsidP="00DD1576">
            <w:pPr>
              <w:jc w:val="center"/>
              <w:rPr>
                <w:rFonts w:ascii="PT Sans" w:hAnsi="PT Sans"/>
                <w:sz w:val="24"/>
                <w:szCs w:val="24"/>
              </w:rPr>
            </w:pPr>
            <w:r w:rsidRPr="00E93C01">
              <w:rPr>
                <w:rFonts w:ascii="PT Sans" w:hAnsi="PT Sans"/>
                <w:sz w:val="24"/>
                <w:szCs w:val="24"/>
              </w:rPr>
              <w:t>HÜRDEN AUF DEM WEG</w:t>
            </w:r>
          </w:p>
        </w:tc>
      </w:tr>
      <w:tr w:rsidR="006A4EA9" w:rsidRPr="00E93C01" w14:paraId="4352B056" w14:textId="77777777" w:rsidTr="00DD1576">
        <w:tc>
          <w:tcPr>
            <w:tcW w:w="9056" w:type="dxa"/>
            <w:gridSpan w:val="10"/>
            <w:shd w:val="clear" w:color="auto" w:fill="auto"/>
          </w:tcPr>
          <w:p w14:paraId="2EC47F41" w14:textId="77777777" w:rsidR="006A4EA9" w:rsidRPr="00E93C01" w:rsidRDefault="006A4EA9" w:rsidP="00DD1576">
            <w:pPr>
              <w:jc w:val="center"/>
              <w:rPr>
                <w:rFonts w:ascii="PT Sans" w:hAnsi="PT Sans"/>
                <w:sz w:val="36"/>
                <w:szCs w:val="36"/>
              </w:rPr>
            </w:pPr>
            <w:r w:rsidRPr="00E93C01">
              <w:rPr>
                <w:rFonts w:ascii="PT Sans" w:hAnsi="PT Sans"/>
                <w:noProof/>
                <w:sz w:val="36"/>
                <w:szCs w:val="36"/>
              </w:rPr>
              <mc:AlternateContent>
                <mc:Choice Requires="wps">
                  <w:drawing>
                    <wp:anchor distT="0" distB="0" distL="114300" distR="114300" simplePos="0" relativeHeight="251726848" behindDoc="0" locked="0" layoutInCell="1" allowOverlap="1" wp14:anchorId="23833228" wp14:editId="7B27FBC6">
                      <wp:simplePos x="0" y="0"/>
                      <wp:positionH relativeFrom="column">
                        <wp:posOffset>4191000</wp:posOffset>
                      </wp:positionH>
                      <wp:positionV relativeFrom="paragraph">
                        <wp:posOffset>90805</wp:posOffset>
                      </wp:positionV>
                      <wp:extent cx="626533" cy="211667"/>
                      <wp:effectExtent l="0" t="12700" r="8890" b="17145"/>
                      <wp:wrapNone/>
                      <wp:docPr id="12" name="Nach oben gekrümmter Pfeil 12"/>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E9AA8CC"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3833228" id="Nach oben gekrümmter Pfeil 12" o:spid="_x0000_s1044" type="#_x0000_t104" style="position:absolute;left:0;text-align:left;margin-left:330pt;margin-top:7.15pt;width:49.35pt;height:16.65pt;z-index:251726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" adj="17951,20688,5400" fillcolor="#4472c4 [3204]" strokecolor="#1f3763 [1604]" strokeweight="1pt">
                      <v:textbox>
                        <w:txbxContent>
                          <w:p w14:paraId="6E9AA8CC"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24800" behindDoc="0" locked="0" layoutInCell="1" allowOverlap="1" wp14:anchorId="47F2D390" wp14:editId="49AB263C">
                      <wp:simplePos x="0" y="0"/>
                      <wp:positionH relativeFrom="column">
                        <wp:posOffset>3047576</wp:posOffset>
                      </wp:positionH>
                      <wp:positionV relativeFrom="paragraph">
                        <wp:posOffset>94403</wp:posOffset>
                      </wp:positionV>
                      <wp:extent cx="626533" cy="211667"/>
                      <wp:effectExtent l="0" t="12700" r="8890" b="17145"/>
                      <wp:wrapNone/>
                      <wp:docPr id="13" name="Nach oben gekrümmter Pfeil 13"/>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E4A8D6D"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7F2D390" id="Nach oben gekrümmter Pfeil 13" o:spid="_x0000_s1045" type="#_x0000_t104" style="position:absolute;left:0;text-align:left;margin-left:239.95pt;margin-top:7.45pt;width:49.35pt;height:16.65pt;z-index:251724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" adj="17951,20688,5400" fillcolor="#4472c4 [3204]" strokecolor="#1f3763 [1604]" strokeweight="1pt">
                      <v:textbox>
                        <w:txbxContent>
                          <w:p w14:paraId="3E4A8D6D"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25824" behindDoc="0" locked="0" layoutInCell="1" allowOverlap="1" wp14:anchorId="45E6AD5A" wp14:editId="3D954291">
                      <wp:simplePos x="0" y="0"/>
                      <wp:positionH relativeFrom="column">
                        <wp:posOffset>775547</wp:posOffset>
                      </wp:positionH>
                      <wp:positionV relativeFrom="paragraph">
                        <wp:posOffset>103717</wp:posOffset>
                      </wp:positionV>
                      <wp:extent cx="626533" cy="211667"/>
                      <wp:effectExtent l="0" t="12700" r="8890" b="17145"/>
                      <wp:wrapNone/>
                      <wp:docPr id="14" name="Nach oben gekrümmter Pfeil 14"/>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D20570E"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5E6AD5A" id="Nach oben gekrümmter Pfeil 14" o:spid="_x0000_s1046" type="#_x0000_t104" style="position:absolute;left:0;text-align:left;margin-left:61.05pt;margin-top:8.15pt;width:49.35pt;height:16.65pt;z-index:251725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" adj="17951,20688,5400" fillcolor="#4472c4 [3204]" strokecolor="#1f3763 [1604]" strokeweight="1pt">
                      <v:textbox>
                        <w:txbxContent>
                          <w:p w14:paraId="4D20570E"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23776" behindDoc="0" locked="0" layoutInCell="1" allowOverlap="1" wp14:anchorId="22278B98" wp14:editId="622314AB">
                      <wp:simplePos x="0" y="0"/>
                      <wp:positionH relativeFrom="column">
                        <wp:posOffset>1837267</wp:posOffset>
                      </wp:positionH>
                      <wp:positionV relativeFrom="paragraph">
                        <wp:posOffset>90805</wp:posOffset>
                      </wp:positionV>
                      <wp:extent cx="626533" cy="211667"/>
                      <wp:effectExtent l="0" t="12700" r="8890" b="17145"/>
                      <wp:wrapNone/>
                      <wp:docPr id="15" name="Nach oben gekrümmter Pfeil 15"/>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CB8805C"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2278B98" id="Nach oben gekrümmter Pfeil 15" o:spid="_x0000_s1047" type="#_x0000_t104" style="position:absolute;left:0;text-align:left;margin-left:144.65pt;margin-top:7.15pt;width:49.35pt;height:16.65pt;z-index:251723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" adj="17951,20688,5400" fillcolor="#4472c4 [3204]" strokecolor="#1f3763 [1604]" strokeweight="1pt">
                      <v:textbox>
                        <w:txbxContent>
                          <w:p w14:paraId="6CB8805C" w14:textId="77777777" w:rsidR="006A4EA9" w:rsidRPr="00D947BF" w:rsidRDefault="006A4EA9" w:rsidP="006A4EA9">
                            <w:pPr>
                              <w:jc w:val="center"/>
                              <w:rPr>
                                <w:lang w:val="de-AT"/>
                              </w:rPr>
                            </w:pPr>
                            <w:r>
                              <w:rPr>
                                <w:lang w:val="de-AT"/>
                              </w:rPr>
                              <w:t>v</w:t>
                            </w:r>
                          </w:p>
                        </w:txbxContent>
                      </v:textbox>
                    </v:shape>
                  </w:pict>
                </mc:Fallback>
              </mc:AlternateContent>
            </w:r>
          </w:p>
        </w:tc>
      </w:tr>
      <w:tr w:rsidR="006A4EA9" w:rsidRPr="00E93C01" w14:paraId="2F5C7251" w14:textId="77777777" w:rsidTr="00DD1576">
        <w:trPr>
          <w:gridBefore w:val="1"/>
          <w:gridAfter w:val="1"/>
          <w:wBefore w:w="846" w:type="dxa"/>
          <w:wAfter w:w="834" w:type="dxa"/>
        </w:trPr>
        <w:tc>
          <w:tcPr>
            <w:tcW w:w="1844" w:type="dxa"/>
            <w:gridSpan w:val="2"/>
            <w:tcBorders>
              <w:top w:val="dashed" w:sz="4" w:space="0" w:color="auto"/>
              <w:left w:val="dashed" w:sz="4" w:space="0" w:color="auto"/>
              <w:bottom w:val="dashed" w:sz="4" w:space="0" w:color="auto"/>
              <w:right w:val="dashed" w:sz="4" w:space="0" w:color="auto"/>
            </w:tcBorders>
          </w:tcPr>
          <w:p w14:paraId="5643B745" w14:textId="77777777" w:rsidR="006A4EA9" w:rsidRPr="00E93C01" w:rsidRDefault="006A4EA9" w:rsidP="00DD1576">
            <w:pPr>
              <w:rPr>
                <w:rFonts w:ascii="PT Sans" w:hAnsi="PT Sans"/>
                <w:lang w:val="de-AT"/>
              </w:rPr>
            </w:pPr>
          </w:p>
          <w:p w14:paraId="7EDABEB5" w14:textId="77777777" w:rsidR="006A4EA9" w:rsidRPr="00E93C01" w:rsidRDefault="006A4EA9" w:rsidP="00DD1576">
            <w:pPr>
              <w:rPr>
                <w:rFonts w:ascii="PT Sans" w:hAnsi="PT Sans"/>
                <w:lang w:val="de-AT"/>
              </w:rPr>
            </w:pPr>
          </w:p>
          <w:p w14:paraId="28D3347E" w14:textId="77777777" w:rsidR="006A4EA9" w:rsidRPr="00E93C01" w:rsidRDefault="006A4EA9" w:rsidP="00DD1576">
            <w:pPr>
              <w:rPr>
                <w:rFonts w:ascii="PT Sans" w:hAnsi="PT Sans"/>
                <w:lang w:val="de-AT"/>
              </w:rPr>
            </w:pPr>
          </w:p>
          <w:p w14:paraId="4991A0A9" w14:textId="77777777" w:rsidR="006A4EA9" w:rsidRPr="00E93C01" w:rsidRDefault="006A4EA9" w:rsidP="00DD1576">
            <w:pPr>
              <w:rPr>
                <w:rFonts w:ascii="PT Sans" w:hAnsi="PT Sans"/>
                <w:lang w:val="de-AT"/>
              </w:rPr>
            </w:pPr>
          </w:p>
          <w:p w14:paraId="72CD59E5" w14:textId="77777777" w:rsidR="006A4EA9" w:rsidRPr="00E93C01" w:rsidRDefault="006A4EA9" w:rsidP="00DD1576">
            <w:pPr>
              <w:rPr>
                <w:rFonts w:ascii="PT Sans" w:hAnsi="PT Sans"/>
                <w:lang w:val="de-AT"/>
              </w:rPr>
            </w:pPr>
          </w:p>
          <w:p w14:paraId="234B6495" w14:textId="77777777" w:rsidR="006A4EA9" w:rsidRPr="00E93C01" w:rsidRDefault="006A4EA9" w:rsidP="00DD1576">
            <w:pPr>
              <w:rPr>
                <w:rFonts w:ascii="PT Sans" w:hAnsi="PT Sans"/>
                <w:lang w:val="de-AT"/>
              </w:rPr>
            </w:pPr>
          </w:p>
          <w:p w14:paraId="1E5E6FEA"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27F817EF"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73BB00F1"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68200493" w14:textId="77777777" w:rsidR="006A4EA9" w:rsidRPr="00E93C01" w:rsidRDefault="006A4EA9" w:rsidP="00DD1576">
            <w:pPr>
              <w:rPr>
                <w:rFonts w:ascii="PT Sans" w:hAnsi="PT Sans"/>
                <w:lang w:val="de-AT"/>
              </w:rPr>
            </w:pPr>
          </w:p>
        </w:tc>
      </w:tr>
    </w:tbl>
    <w:p w14:paraId="223CBE22" w14:textId="77777777" w:rsidR="006A4EA9" w:rsidRPr="00E93C01" w:rsidRDefault="006A4EA9" w:rsidP="006A4EA9">
      <w:pPr>
        <w:spacing w:after="0" w:line="240" w:lineRule="auto"/>
        <w:rPr>
          <w:rFonts w:ascii="PT Sans" w:hAnsi="PT Sans"/>
          <w:lang w:val="de-AT"/>
        </w:rPr>
      </w:pPr>
      <w:r w:rsidRPr="00E93C01">
        <w:rPr>
          <w:rFonts w:ascii="PT Sans" w:hAnsi="PT Sans"/>
          <w:lang w:val="de-AT"/>
        </w:rPr>
        <w:br w:type="page"/>
      </w:r>
    </w:p>
    <w:p w14:paraId="0F56E47D" w14:textId="77777777" w:rsidR="006A4EA9" w:rsidRPr="00E93C01" w:rsidRDefault="006A4EA9" w:rsidP="006A4EA9">
      <w:pPr>
        <w:rPr>
          <w:rFonts w:ascii="PT Sans" w:hAnsi="PT Sans"/>
        </w:rPr>
      </w:pPr>
      <w:r w:rsidRPr="00E93C01">
        <w:rPr>
          <w:rFonts w:ascii="PT Sans" w:hAnsi="PT Sans"/>
          <w:noProof/>
        </w:rPr>
        <w:lastRenderedPageBreak/>
        <mc:AlternateContent>
          <mc:Choice Requires="wps">
            <w:drawing>
              <wp:anchor distT="0" distB="0" distL="114300" distR="114300" simplePos="0" relativeHeight="251727872" behindDoc="0" locked="0" layoutInCell="1" allowOverlap="1" wp14:anchorId="76DCC4C7" wp14:editId="0E75EC46">
                <wp:simplePos x="0" y="0"/>
                <wp:positionH relativeFrom="column">
                  <wp:posOffset>1902672</wp:posOffset>
                </wp:positionH>
                <wp:positionV relativeFrom="paragraph">
                  <wp:posOffset>-171662</wp:posOffset>
                </wp:positionV>
                <wp:extent cx="3394710" cy="1938655"/>
                <wp:effectExtent l="0" t="0" r="8890" b="410845"/>
                <wp:wrapNone/>
                <wp:docPr id="16" name="Rechteckige Legende 16"/>
                <wp:cNvGraphicFramePr/>
                <a:graphic xmlns:a="http://schemas.openxmlformats.org/drawingml/2006/main">
                  <a:graphicData uri="http://schemas.microsoft.com/office/word/2010/wordprocessingShape">
                    <wps:wsp>
                      <wps:cNvSpPr/>
                      <wps:spPr>
                        <a:xfrm>
                          <a:off x="0" y="0"/>
                          <a:ext cx="3394710" cy="1938655"/>
                        </a:xfrm>
                        <a:prstGeom prst="wedgeRectCallout">
                          <a:avLst>
                            <a:gd name="adj1" fmla="val 16512"/>
                            <a:gd name="adj2" fmla="val 69648"/>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7D21462D" w14:textId="77777777" w:rsidR="006A4EA9" w:rsidRPr="002A3E83" w:rsidRDefault="006A4EA9" w:rsidP="006A4EA9">
                            <w:pPr>
                              <w:rPr>
                                <w:rFonts w:asciiTheme="minorHAnsi" w:hAnsiTheme="minorHAnsi" w:cstheme="minorHAnsi"/>
                                <w:b/>
                                <w:bCs/>
                                <w:color w:val="FFFFFF" w:themeColor="background1"/>
                                <w:sz w:val="24"/>
                                <w:szCs w:val="24"/>
                                <w:lang w:val="de-AT"/>
                              </w:rPr>
                            </w:pPr>
                            <w:r w:rsidRPr="002A3E83">
                              <w:rPr>
                                <w:rFonts w:asciiTheme="minorHAnsi" w:hAnsiTheme="minorHAnsi" w:cstheme="minorHAnsi"/>
                                <w:color w:val="FFFFFF" w:themeColor="background1"/>
                                <w:sz w:val="24"/>
                                <w:szCs w:val="24"/>
                                <w:lang w:val="de-AT"/>
                              </w:rPr>
                              <w:t xml:space="preserve">4 </w:t>
                            </w:r>
                            <w:r w:rsidRPr="002A3E83">
                              <w:rPr>
                                <w:rFonts w:asciiTheme="minorHAnsi" w:hAnsiTheme="minorHAnsi" w:cstheme="minorHAnsi"/>
                                <w:b/>
                                <w:bCs/>
                                <w:color w:val="FFFFFF" w:themeColor="background1"/>
                                <w:sz w:val="24"/>
                                <w:szCs w:val="24"/>
                                <w:lang w:val="de-AT"/>
                              </w:rPr>
                              <w:t>Nachgewiesen digital kompetente Schüler/innen</w:t>
                            </w:r>
                          </w:p>
                          <w:p w14:paraId="008E16D3" w14:textId="1D43BCBB" w:rsidR="006A4EA9" w:rsidRPr="002A3E83" w:rsidRDefault="006A4EA9" w:rsidP="006A4EA9">
                            <w:pPr>
                              <w:jc w:val="center"/>
                              <w:rPr>
                                <w:sz w:val="24"/>
                                <w:szCs w:val="24"/>
                                <w:lang w:val="de-AT"/>
                              </w:rPr>
                            </w:pPr>
                            <w:r w:rsidRPr="002A3E83">
                              <w:rPr>
                                <w:rFonts w:asciiTheme="minorHAnsi" w:hAnsiTheme="minorHAnsi" w:cstheme="minorHAnsi"/>
                                <w:color w:val="FFFFFF" w:themeColor="background1"/>
                                <w:sz w:val="24"/>
                                <w:szCs w:val="24"/>
                                <w:lang w:val="de-AT"/>
                              </w:rPr>
                              <w:t>Alle Schüler/innen haben im Alter von spätestens 16 Jahren nach ihren Möglichkeiten und in einem mehrjährigen Prozess digitale Kompetenzen bzw. Medienkompetenzen aufgebaut und nachgewiesen. Ein Zielhorizont ist hier das EU-DigComp-Niveau 3 für Bürger</w:t>
                            </w:r>
                            <w:r w:rsidR="00D2165E">
                              <w:rPr>
                                <w:rFonts w:asciiTheme="minorHAnsi" w:hAnsiTheme="minorHAnsi" w:cstheme="minorHAnsi"/>
                                <w:color w:val="FFFFFF" w:themeColor="background1"/>
                                <w:sz w:val="24"/>
                                <w:szCs w:val="24"/>
                                <w:lang w:val="de-AT"/>
                              </w:rPr>
                              <w:t>:</w:t>
                            </w:r>
                            <w:r w:rsidRPr="002A3E83">
                              <w:rPr>
                                <w:rFonts w:asciiTheme="minorHAnsi" w:hAnsiTheme="minorHAnsi" w:cstheme="minorHAnsi"/>
                                <w:color w:val="FFFFFF" w:themeColor="background1"/>
                                <w:sz w:val="24"/>
                                <w:szCs w:val="24"/>
                                <w:lang w:val="de-AT"/>
                              </w:rPr>
                              <w:t>innen (fundiert selbstständig) oder darüber hinaus.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DCC4C7" id="Rechteckige Legende 16" o:spid="_x0000_s1048" type="#_x0000_t61" style="position:absolute;margin-left:149.8pt;margin-top:-13.5pt;width:267.3pt;height:152.6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" adj="14367,25844" fillcolor="#ffc000" strokecolor="#1f3763 [1604]" strokeweight="1pt">
                <v:textbox>
                  <w:txbxContent>
                    <w:p w14:paraId="7D21462D" w14:textId="77777777" w:rsidR="006A4EA9" w:rsidRPr="002A3E83" w:rsidRDefault="006A4EA9" w:rsidP="006A4EA9">
                      <w:pPr>
                        <w:rPr>
                          <w:rFonts w:asciiTheme="minorHAnsi" w:hAnsiTheme="minorHAnsi" w:cstheme="minorHAnsi"/>
                          <w:b/>
                          <w:bCs/>
                          <w:color w:val="FFFFFF" w:themeColor="background1"/>
                          <w:sz w:val="24"/>
                          <w:szCs w:val="24"/>
                          <w:lang w:val="de-AT"/>
                        </w:rPr>
                      </w:pPr>
                      <w:r w:rsidRPr="002A3E83">
                        <w:rPr>
                          <w:rFonts w:asciiTheme="minorHAnsi" w:hAnsiTheme="minorHAnsi" w:cstheme="minorHAnsi"/>
                          <w:color w:val="FFFFFF" w:themeColor="background1"/>
                          <w:sz w:val="24"/>
                          <w:szCs w:val="24"/>
                          <w:lang w:val="de-AT"/>
                        </w:rPr>
                        <w:t xml:space="preserve">4 </w:t>
                      </w:r>
                      <w:r w:rsidRPr="002A3E83">
                        <w:rPr>
                          <w:rFonts w:asciiTheme="minorHAnsi" w:hAnsiTheme="minorHAnsi" w:cstheme="minorHAnsi"/>
                          <w:b/>
                          <w:bCs/>
                          <w:color w:val="FFFFFF" w:themeColor="background1"/>
                          <w:sz w:val="24"/>
                          <w:szCs w:val="24"/>
                          <w:lang w:val="de-AT"/>
                        </w:rPr>
                        <w:t>Nachgewiesen digital kompetente Schüler/innen</w:t>
                      </w:r>
                    </w:p>
                    <w:p w14:paraId="008E16D3" w14:textId="1D43BCBB" w:rsidR="006A4EA9" w:rsidRPr="002A3E83" w:rsidRDefault="006A4EA9" w:rsidP="006A4EA9">
                      <w:pPr>
                        <w:jc w:val="center"/>
                        <w:rPr>
                          <w:sz w:val="24"/>
                          <w:szCs w:val="24"/>
                          <w:lang w:val="de-AT"/>
                        </w:rPr>
                      </w:pPr>
                      <w:r w:rsidRPr="002A3E83">
                        <w:rPr>
                          <w:rFonts w:asciiTheme="minorHAnsi" w:hAnsiTheme="minorHAnsi" w:cstheme="minorHAnsi"/>
                          <w:color w:val="FFFFFF" w:themeColor="background1"/>
                          <w:sz w:val="24"/>
                          <w:szCs w:val="24"/>
                          <w:lang w:val="de-AT"/>
                        </w:rPr>
                        <w:t xml:space="preserve">Alle Schüler/innen haben im Alter von spätestens 16 Jahren nach ihren Möglichkeiten und in einem mehrjährigen Prozess digitale Kompetenzen bzw. Medienkompetenzen aufgebaut und nachgewiesen. Ein Zielhorizont ist hier das EU-DigComp-Niveau 3 für </w:t>
                      </w:r>
                      <w:proofErr w:type="spellStart"/>
                      <w:proofErr w:type="gramStart"/>
                      <w:r w:rsidRPr="002A3E83">
                        <w:rPr>
                          <w:rFonts w:asciiTheme="minorHAnsi" w:hAnsiTheme="minorHAnsi" w:cstheme="minorHAnsi"/>
                          <w:color w:val="FFFFFF" w:themeColor="background1"/>
                          <w:sz w:val="24"/>
                          <w:szCs w:val="24"/>
                          <w:lang w:val="de-AT"/>
                        </w:rPr>
                        <w:t>Bürger</w:t>
                      </w:r>
                      <w:r w:rsidR="00D2165E">
                        <w:rPr>
                          <w:rFonts w:asciiTheme="minorHAnsi" w:hAnsiTheme="minorHAnsi" w:cstheme="minorHAnsi"/>
                          <w:color w:val="FFFFFF" w:themeColor="background1"/>
                          <w:sz w:val="24"/>
                          <w:szCs w:val="24"/>
                          <w:lang w:val="de-AT"/>
                        </w:rPr>
                        <w:t>:</w:t>
                      </w:r>
                      <w:r w:rsidRPr="002A3E83">
                        <w:rPr>
                          <w:rFonts w:asciiTheme="minorHAnsi" w:hAnsiTheme="minorHAnsi" w:cstheme="minorHAnsi"/>
                          <w:color w:val="FFFFFF" w:themeColor="background1"/>
                          <w:sz w:val="24"/>
                          <w:szCs w:val="24"/>
                          <w:lang w:val="de-AT"/>
                        </w:rPr>
                        <w:t>innen</w:t>
                      </w:r>
                      <w:proofErr w:type="spellEnd"/>
                      <w:proofErr w:type="gramEnd"/>
                      <w:r w:rsidRPr="002A3E83">
                        <w:rPr>
                          <w:rFonts w:asciiTheme="minorHAnsi" w:hAnsiTheme="minorHAnsi" w:cstheme="minorHAnsi"/>
                          <w:color w:val="FFFFFF" w:themeColor="background1"/>
                          <w:sz w:val="24"/>
                          <w:szCs w:val="24"/>
                          <w:lang w:val="de-AT"/>
                        </w:rPr>
                        <w:t xml:space="preserve"> (fundiert selbstständig) oder darüber hinaus.</w:t>
                      </w:r>
                    </w:p>
                  </w:txbxContent>
                </v:textbox>
              </v:shape>
            </w:pict>
          </mc:Fallback>
        </mc:AlternateContent>
      </w:r>
    </w:p>
    <w:p w14:paraId="1388437D" w14:textId="77777777" w:rsidR="006A4EA9" w:rsidRPr="00E93C01" w:rsidRDefault="006A4EA9" w:rsidP="006A4EA9">
      <w:pPr>
        <w:rPr>
          <w:rFonts w:ascii="PT Sans" w:hAnsi="PT Sans"/>
        </w:rPr>
      </w:pPr>
    </w:p>
    <w:p w14:paraId="6D91CF1A" w14:textId="77777777" w:rsidR="006A4EA9" w:rsidRPr="00E93C01" w:rsidRDefault="006A4EA9" w:rsidP="006A4EA9">
      <w:pPr>
        <w:rPr>
          <w:rFonts w:ascii="PT Sans" w:hAnsi="PT Sans"/>
        </w:rPr>
      </w:pPr>
    </w:p>
    <w:p w14:paraId="0DC2F73C" w14:textId="77777777" w:rsidR="006A4EA9" w:rsidRPr="00E93C01" w:rsidRDefault="006A4EA9" w:rsidP="006A4EA9">
      <w:pPr>
        <w:rPr>
          <w:rFonts w:ascii="PT Sans" w:hAnsi="PT Sans"/>
        </w:rPr>
      </w:pPr>
    </w:p>
    <w:p w14:paraId="0B9363BC" w14:textId="77777777" w:rsidR="006A4EA9" w:rsidRPr="00E93C01" w:rsidRDefault="006A4EA9" w:rsidP="006A4EA9">
      <w:pPr>
        <w:rPr>
          <w:rFonts w:ascii="PT Sans" w:hAnsi="PT Sans"/>
        </w:rPr>
      </w:pPr>
    </w:p>
    <w:p w14:paraId="3065D9D9" w14:textId="77777777" w:rsidR="006A4EA9" w:rsidRPr="00E93C01" w:rsidRDefault="006A4EA9" w:rsidP="006A4EA9">
      <w:pPr>
        <w:rPr>
          <w:rFonts w:ascii="PT Sans" w:hAnsi="PT Sans"/>
        </w:rPr>
      </w:pPr>
    </w:p>
    <w:p w14:paraId="4E63164C" w14:textId="77777777" w:rsidR="006A4EA9" w:rsidRPr="00E93C01" w:rsidRDefault="006A4EA9" w:rsidP="006A4EA9">
      <w:pPr>
        <w:rPr>
          <w:rFonts w:ascii="PT Sans" w:hAnsi="PT Sans"/>
        </w:rPr>
      </w:pPr>
    </w:p>
    <w:p w14:paraId="4A5B51DA" w14:textId="77777777" w:rsidR="006A4EA9" w:rsidRPr="00E93C01" w:rsidRDefault="006A4EA9" w:rsidP="006A4EA9">
      <w:pPr>
        <w:rPr>
          <w:rFonts w:ascii="PT Sans" w:hAnsi="PT San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965"/>
        <w:gridCol w:w="879"/>
        <w:gridCol w:w="932"/>
        <w:gridCol w:w="912"/>
        <w:gridCol w:w="899"/>
        <w:gridCol w:w="945"/>
        <w:gridCol w:w="866"/>
        <w:gridCol w:w="978"/>
        <w:gridCol w:w="834"/>
      </w:tblGrid>
      <w:tr w:rsidR="006A4EA9" w:rsidRPr="00E93C01" w14:paraId="287194A7" w14:textId="77777777" w:rsidTr="00DD1576">
        <w:tc>
          <w:tcPr>
            <w:tcW w:w="1811" w:type="dxa"/>
            <w:gridSpan w:val="2"/>
          </w:tcPr>
          <w:p w14:paraId="2C5FF5C8"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7864CE79"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davor</w:t>
            </w:r>
            <w:proofErr w:type="spellEnd"/>
          </w:p>
        </w:tc>
        <w:tc>
          <w:tcPr>
            <w:tcW w:w="1811" w:type="dxa"/>
            <w:gridSpan w:val="2"/>
          </w:tcPr>
          <w:p w14:paraId="4E51E979"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3776A7FD"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begonnen</w:t>
            </w:r>
            <w:proofErr w:type="spellEnd"/>
          </w:p>
        </w:tc>
        <w:tc>
          <w:tcPr>
            <w:tcW w:w="1811" w:type="dxa"/>
            <w:gridSpan w:val="2"/>
          </w:tcPr>
          <w:p w14:paraId="5E17775D"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454B1E8D" w14:textId="77777777" w:rsidR="006A4EA9" w:rsidRPr="00E93C01" w:rsidRDefault="006A4EA9" w:rsidP="00DD1576">
            <w:pPr>
              <w:jc w:val="center"/>
              <w:rPr>
                <w:rFonts w:ascii="PT Sans" w:hAnsi="PT Sans" w:cstheme="minorHAnsi"/>
                <w:b/>
                <w:bCs/>
                <w:sz w:val="16"/>
                <w:szCs w:val="16"/>
              </w:rPr>
            </w:pPr>
            <w:r w:rsidRPr="00E93C01">
              <w:rPr>
                <w:rFonts w:ascii="PT Sans" w:hAnsi="PT Sans" w:cstheme="minorHAnsi"/>
                <w:b/>
                <w:bCs/>
                <w:sz w:val="16"/>
                <w:szCs w:val="16"/>
              </w:rPr>
              <w:t xml:space="preserve">auf </w:t>
            </w:r>
            <w:proofErr w:type="spellStart"/>
            <w:r w:rsidRPr="00E93C01">
              <w:rPr>
                <w:rFonts w:ascii="PT Sans" w:hAnsi="PT Sans" w:cstheme="minorHAnsi"/>
                <w:b/>
                <w:bCs/>
                <w:sz w:val="16"/>
                <w:szCs w:val="16"/>
              </w:rPr>
              <w:t>dem</w:t>
            </w:r>
            <w:proofErr w:type="spellEnd"/>
            <w:r w:rsidRPr="00E93C01">
              <w:rPr>
                <w:rFonts w:ascii="PT Sans" w:hAnsi="PT Sans" w:cstheme="minorHAnsi"/>
                <w:b/>
                <w:bCs/>
                <w:sz w:val="16"/>
                <w:szCs w:val="16"/>
              </w:rPr>
              <w:t xml:space="preserve"> </w:t>
            </w:r>
            <w:proofErr w:type="spellStart"/>
            <w:r w:rsidRPr="00E93C01">
              <w:rPr>
                <w:rFonts w:ascii="PT Sans" w:hAnsi="PT Sans" w:cstheme="minorHAnsi"/>
                <w:b/>
                <w:bCs/>
                <w:sz w:val="16"/>
                <w:szCs w:val="16"/>
              </w:rPr>
              <w:t>Weg</w:t>
            </w:r>
            <w:proofErr w:type="spellEnd"/>
          </w:p>
        </w:tc>
        <w:tc>
          <w:tcPr>
            <w:tcW w:w="1811" w:type="dxa"/>
            <w:gridSpan w:val="2"/>
          </w:tcPr>
          <w:p w14:paraId="6DDFD30C" w14:textId="77777777" w:rsidR="006A4EA9" w:rsidRPr="00E93C01" w:rsidRDefault="006A4EA9" w:rsidP="00DD1576">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3EB06CAB"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im</w:t>
            </w:r>
            <w:proofErr w:type="spellEnd"/>
            <w:r w:rsidRPr="00E93C01">
              <w:rPr>
                <w:rFonts w:ascii="PT Sans" w:hAnsi="PT Sans" w:cstheme="minorHAnsi"/>
                <w:b/>
                <w:bCs/>
                <w:sz w:val="16"/>
                <w:szCs w:val="16"/>
              </w:rPr>
              <w:t xml:space="preserve"> Zielbild</w:t>
            </w:r>
          </w:p>
        </w:tc>
        <w:tc>
          <w:tcPr>
            <w:tcW w:w="1812" w:type="dxa"/>
            <w:gridSpan w:val="2"/>
          </w:tcPr>
          <w:p w14:paraId="1145B8F6" w14:textId="77777777" w:rsidR="006A4EA9" w:rsidRPr="00E93C01" w:rsidRDefault="006A4EA9" w:rsidP="00DD1576">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3AD56ADE" w14:textId="77777777" w:rsidR="006A4EA9" w:rsidRPr="00E93C01" w:rsidRDefault="006A4EA9" w:rsidP="00DD1576">
            <w:pPr>
              <w:jc w:val="center"/>
              <w:rPr>
                <w:rFonts w:ascii="PT Sans" w:hAnsi="PT Sans" w:cstheme="minorHAnsi"/>
                <w:b/>
                <w:bCs/>
                <w:sz w:val="16"/>
                <w:szCs w:val="16"/>
                <w:lang w:val="de-AT"/>
              </w:rPr>
            </w:pPr>
            <w:r w:rsidRPr="00E93C01">
              <w:rPr>
                <w:rFonts w:ascii="PT Sans" w:hAnsi="PT Sans" w:cstheme="minorHAnsi"/>
                <w:b/>
                <w:bCs/>
                <w:sz w:val="16"/>
                <w:szCs w:val="16"/>
                <w:lang w:val="de-AT"/>
              </w:rPr>
              <w:t>innovativ (</w:t>
            </w:r>
            <w:proofErr w:type="spellStart"/>
            <w:r w:rsidRPr="00E93C01">
              <w:rPr>
                <w:rFonts w:ascii="PT Sans" w:hAnsi="PT Sans" w:cstheme="minorHAnsi"/>
                <w:b/>
                <w:bCs/>
                <w:sz w:val="16"/>
                <w:szCs w:val="16"/>
                <w:lang w:val="de-AT"/>
              </w:rPr>
              <w:t>next</w:t>
            </w:r>
            <w:proofErr w:type="spellEnd"/>
            <w:r w:rsidRPr="00E93C01">
              <w:rPr>
                <w:rFonts w:ascii="PT Sans" w:hAnsi="PT Sans" w:cstheme="minorHAnsi"/>
                <w:b/>
                <w:bCs/>
                <w:sz w:val="16"/>
                <w:szCs w:val="16"/>
                <w:lang w:val="de-AT"/>
              </w:rPr>
              <w:t xml:space="preserve"> </w:t>
            </w:r>
            <w:proofErr w:type="spellStart"/>
            <w:r w:rsidRPr="00E93C01">
              <w:rPr>
                <w:rFonts w:ascii="PT Sans" w:hAnsi="PT Sans" w:cstheme="minorHAnsi"/>
                <w:b/>
                <w:bCs/>
                <w:sz w:val="16"/>
                <w:szCs w:val="16"/>
                <w:lang w:val="de-AT"/>
              </w:rPr>
              <w:t>level</w:t>
            </w:r>
            <w:proofErr w:type="spellEnd"/>
            <w:r w:rsidRPr="00E93C01">
              <w:rPr>
                <w:rFonts w:ascii="PT Sans" w:hAnsi="PT Sans" w:cstheme="minorHAnsi"/>
                <w:b/>
                <w:bCs/>
                <w:sz w:val="16"/>
                <w:szCs w:val="16"/>
                <w:lang w:val="de-AT"/>
              </w:rPr>
              <w:t>)</w:t>
            </w:r>
          </w:p>
        </w:tc>
      </w:tr>
      <w:tr w:rsidR="006A4EA9" w:rsidRPr="00E93C01" w14:paraId="19557D4C" w14:textId="77777777" w:rsidTr="00DD1576">
        <w:tc>
          <w:tcPr>
            <w:tcW w:w="9056" w:type="dxa"/>
            <w:gridSpan w:val="10"/>
            <w:shd w:val="clear" w:color="auto" w:fill="E7E6E6" w:themeFill="background2"/>
          </w:tcPr>
          <w:p w14:paraId="28608184" w14:textId="58F4CA83" w:rsidR="006A4EA9" w:rsidRPr="00E93C01" w:rsidRDefault="006A4EA9" w:rsidP="00DD1576">
            <w:pPr>
              <w:jc w:val="center"/>
              <w:rPr>
                <w:rFonts w:ascii="PT Sans" w:hAnsi="PT Sans"/>
                <w:sz w:val="24"/>
                <w:szCs w:val="24"/>
              </w:rPr>
            </w:pPr>
            <w:proofErr w:type="spellStart"/>
            <w:r w:rsidRPr="00E93C01">
              <w:rPr>
                <w:rFonts w:ascii="PT Sans" w:hAnsi="PT Sans"/>
                <w:sz w:val="24"/>
                <w:szCs w:val="24"/>
              </w:rPr>
              <w:t>z</w:t>
            </w:r>
            <w:r w:rsidR="00BC602C">
              <w:rPr>
                <w:rFonts w:ascii="PT Sans" w:hAnsi="PT Sans"/>
                <w:sz w:val="24"/>
                <w:szCs w:val="24"/>
              </w:rPr>
              <w:t>.</w:t>
            </w:r>
            <w:r w:rsidRPr="00E93C01">
              <w:rPr>
                <w:rFonts w:ascii="PT Sans" w:hAnsi="PT Sans"/>
                <w:sz w:val="24"/>
                <w:szCs w:val="24"/>
              </w:rPr>
              <w:t>B</w:t>
            </w:r>
            <w:r w:rsidR="00BC602C">
              <w:rPr>
                <w:rFonts w:ascii="PT Sans" w:hAnsi="PT Sans"/>
                <w:sz w:val="24"/>
                <w:szCs w:val="24"/>
              </w:rPr>
              <w:t>.</w:t>
            </w:r>
            <w:proofErr w:type="spellEnd"/>
          </w:p>
        </w:tc>
      </w:tr>
      <w:tr w:rsidR="006A4EA9" w:rsidRPr="007B4704" w14:paraId="2555A743" w14:textId="77777777" w:rsidTr="00DD1576">
        <w:tc>
          <w:tcPr>
            <w:tcW w:w="1811" w:type="dxa"/>
            <w:gridSpan w:val="2"/>
          </w:tcPr>
          <w:p w14:paraId="7FB48600" w14:textId="77777777" w:rsidR="006A4EA9" w:rsidRPr="00E93C01" w:rsidRDefault="006A4EA9" w:rsidP="00DD1576">
            <w:pPr>
              <w:jc w:val="center"/>
              <w:rPr>
                <w:rFonts w:ascii="PT Sans" w:hAnsi="PT Sans"/>
                <w:sz w:val="36"/>
                <w:szCs w:val="36"/>
              </w:rPr>
            </w:pPr>
          </w:p>
        </w:tc>
        <w:tc>
          <w:tcPr>
            <w:tcW w:w="1811" w:type="dxa"/>
            <w:gridSpan w:val="2"/>
          </w:tcPr>
          <w:p w14:paraId="4B85B372"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Mediencurriculum schreiben |</w:t>
            </w:r>
          </w:p>
        </w:tc>
        <w:tc>
          <w:tcPr>
            <w:tcW w:w="1811" w:type="dxa"/>
            <w:gridSpan w:val="2"/>
          </w:tcPr>
          <w:p w14:paraId="63420995" w14:textId="77777777" w:rsidR="006A4EA9" w:rsidRPr="00E93C01" w:rsidRDefault="006A4EA9" w:rsidP="00DD1576">
            <w:pPr>
              <w:jc w:val="center"/>
              <w:rPr>
                <w:rFonts w:ascii="PT Sans" w:hAnsi="PT Sans"/>
                <w:sz w:val="36"/>
                <w:szCs w:val="36"/>
                <w:lang w:val="de-AT"/>
              </w:rPr>
            </w:pPr>
          </w:p>
        </w:tc>
        <w:tc>
          <w:tcPr>
            <w:tcW w:w="1811" w:type="dxa"/>
            <w:gridSpan w:val="2"/>
          </w:tcPr>
          <w:p w14:paraId="77768BEA"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Ein zu 100% umgesetztes Mediencurriculum</w:t>
            </w:r>
          </w:p>
        </w:tc>
        <w:tc>
          <w:tcPr>
            <w:tcW w:w="1812" w:type="dxa"/>
            <w:gridSpan w:val="2"/>
          </w:tcPr>
          <w:p w14:paraId="19E29AB4"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Schüler/innen-Guides für Lehrkräfte |</w:t>
            </w:r>
          </w:p>
        </w:tc>
      </w:tr>
      <w:tr w:rsidR="006A4EA9" w:rsidRPr="00E93C01" w14:paraId="78C882EE" w14:textId="77777777" w:rsidTr="00DD1576">
        <w:tc>
          <w:tcPr>
            <w:tcW w:w="9056" w:type="dxa"/>
            <w:gridSpan w:val="10"/>
            <w:shd w:val="clear" w:color="auto" w:fill="E7E6E6" w:themeFill="background2"/>
          </w:tcPr>
          <w:p w14:paraId="61FE6DD6" w14:textId="77777777" w:rsidR="006A4EA9" w:rsidRPr="00E93C01" w:rsidRDefault="006A4EA9" w:rsidP="00DD1576">
            <w:pPr>
              <w:jc w:val="center"/>
              <w:rPr>
                <w:rFonts w:ascii="PT Sans" w:hAnsi="PT Sans"/>
                <w:sz w:val="24"/>
                <w:szCs w:val="24"/>
              </w:rPr>
            </w:pPr>
            <w:r w:rsidRPr="00E93C01">
              <w:rPr>
                <w:rFonts w:ascii="PT Sans" w:hAnsi="PT Sans"/>
                <w:sz w:val="24"/>
                <w:szCs w:val="24"/>
              </w:rPr>
              <w:t>IST</w:t>
            </w:r>
          </w:p>
        </w:tc>
      </w:tr>
      <w:tr w:rsidR="006A4EA9" w:rsidRPr="00E93C01" w14:paraId="6CC18765" w14:textId="77777777" w:rsidTr="00DD1576">
        <w:tc>
          <w:tcPr>
            <w:tcW w:w="1811" w:type="dxa"/>
            <w:gridSpan w:val="2"/>
          </w:tcPr>
          <w:p w14:paraId="3F53DCA5"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0F448D45"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53EC560C"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2CADFD3A"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2" w:type="dxa"/>
            <w:gridSpan w:val="2"/>
          </w:tcPr>
          <w:p w14:paraId="29D85F02"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r>
      <w:tr w:rsidR="006A4EA9" w:rsidRPr="00E93C01" w14:paraId="1ED51EBB" w14:textId="77777777" w:rsidTr="00DD1576">
        <w:tc>
          <w:tcPr>
            <w:tcW w:w="9056" w:type="dxa"/>
            <w:gridSpan w:val="10"/>
            <w:shd w:val="clear" w:color="auto" w:fill="E7E6E6" w:themeFill="background2"/>
          </w:tcPr>
          <w:p w14:paraId="57742C52" w14:textId="77777777" w:rsidR="006A4EA9" w:rsidRPr="00E93C01" w:rsidRDefault="006A4EA9" w:rsidP="00DD1576">
            <w:pPr>
              <w:jc w:val="center"/>
              <w:rPr>
                <w:rFonts w:ascii="PT Sans" w:hAnsi="PT Sans"/>
                <w:sz w:val="24"/>
                <w:szCs w:val="24"/>
              </w:rPr>
            </w:pPr>
            <w:r w:rsidRPr="00E93C01">
              <w:rPr>
                <w:rFonts w:ascii="PT Sans" w:hAnsi="PT Sans"/>
                <w:sz w:val="24"/>
                <w:szCs w:val="24"/>
              </w:rPr>
              <w:t>WUNSCH</w:t>
            </w:r>
          </w:p>
        </w:tc>
      </w:tr>
      <w:tr w:rsidR="006A4EA9" w:rsidRPr="00E93C01" w14:paraId="3F94A735" w14:textId="77777777" w:rsidTr="00DD1576">
        <w:tc>
          <w:tcPr>
            <w:tcW w:w="1811" w:type="dxa"/>
            <w:gridSpan w:val="2"/>
          </w:tcPr>
          <w:p w14:paraId="7108B6B6"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76564898"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672BDF62"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1925AFA9"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2" w:type="dxa"/>
            <w:gridSpan w:val="2"/>
          </w:tcPr>
          <w:p w14:paraId="55D09FF0"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r>
      <w:tr w:rsidR="006A4EA9" w:rsidRPr="00E93C01" w14:paraId="4D68D561" w14:textId="77777777" w:rsidTr="00DD1576">
        <w:tc>
          <w:tcPr>
            <w:tcW w:w="9056" w:type="dxa"/>
            <w:gridSpan w:val="10"/>
            <w:shd w:val="clear" w:color="auto" w:fill="E7E6E6" w:themeFill="background2"/>
          </w:tcPr>
          <w:p w14:paraId="44DF811B" w14:textId="77777777" w:rsidR="006A4EA9" w:rsidRPr="00E93C01" w:rsidRDefault="006A4EA9" w:rsidP="00DD1576">
            <w:pPr>
              <w:jc w:val="center"/>
              <w:rPr>
                <w:rFonts w:ascii="PT Sans" w:hAnsi="PT Sans"/>
                <w:sz w:val="24"/>
                <w:szCs w:val="24"/>
              </w:rPr>
            </w:pPr>
            <w:r w:rsidRPr="00E93C01">
              <w:rPr>
                <w:rFonts w:ascii="PT Sans" w:hAnsi="PT Sans"/>
                <w:sz w:val="24"/>
                <w:szCs w:val="24"/>
              </w:rPr>
              <w:t>HÜRDEN AUF DEM WEG</w:t>
            </w:r>
          </w:p>
        </w:tc>
      </w:tr>
      <w:tr w:rsidR="006A4EA9" w:rsidRPr="00E93C01" w14:paraId="1D6757E1" w14:textId="77777777" w:rsidTr="00DD1576">
        <w:tc>
          <w:tcPr>
            <w:tcW w:w="9056" w:type="dxa"/>
            <w:gridSpan w:val="10"/>
            <w:shd w:val="clear" w:color="auto" w:fill="auto"/>
          </w:tcPr>
          <w:p w14:paraId="49CECBA5" w14:textId="77777777" w:rsidR="006A4EA9" w:rsidRPr="00E93C01" w:rsidRDefault="006A4EA9" w:rsidP="00DD1576">
            <w:pPr>
              <w:jc w:val="center"/>
              <w:rPr>
                <w:rFonts w:ascii="PT Sans" w:hAnsi="PT Sans"/>
                <w:sz w:val="36"/>
                <w:szCs w:val="36"/>
              </w:rPr>
            </w:pPr>
            <w:r w:rsidRPr="00E93C01">
              <w:rPr>
                <w:rFonts w:ascii="PT Sans" w:hAnsi="PT Sans"/>
                <w:noProof/>
                <w:sz w:val="36"/>
                <w:szCs w:val="36"/>
              </w:rPr>
              <mc:AlternateContent>
                <mc:Choice Requires="wps">
                  <w:drawing>
                    <wp:anchor distT="0" distB="0" distL="114300" distR="114300" simplePos="0" relativeHeight="251731968" behindDoc="0" locked="0" layoutInCell="1" allowOverlap="1" wp14:anchorId="5CF5F525" wp14:editId="62CA83BA">
                      <wp:simplePos x="0" y="0"/>
                      <wp:positionH relativeFrom="column">
                        <wp:posOffset>4191000</wp:posOffset>
                      </wp:positionH>
                      <wp:positionV relativeFrom="paragraph">
                        <wp:posOffset>90805</wp:posOffset>
                      </wp:positionV>
                      <wp:extent cx="626533" cy="211667"/>
                      <wp:effectExtent l="0" t="12700" r="8890" b="17145"/>
                      <wp:wrapNone/>
                      <wp:docPr id="17" name="Nach oben gekrümmter Pfeil 17"/>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60E5479"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CF5F525" id="Nach oben gekrümmter Pfeil 17" o:spid="_x0000_s1049" type="#_x0000_t104" style="position:absolute;left:0;text-align:left;margin-left:330pt;margin-top:7.15pt;width:49.35pt;height:16.65pt;z-index:251731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" adj="17951,20688,5400" fillcolor="#4472c4 [3204]" strokecolor="#1f3763 [1604]" strokeweight="1pt">
                      <v:textbox>
                        <w:txbxContent>
                          <w:p w14:paraId="660E5479"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29920" behindDoc="0" locked="0" layoutInCell="1" allowOverlap="1" wp14:anchorId="0E2C5702" wp14:editId="5612926F">
                      <wp:simplePos x="0" y="0"/>
                      <wp:positionH relativeFrom="column">
                        <wp:posOffset>3047576</wp:posOffset>
                      </wp:positionH>
                      <wp:positionV relativeFrom="paragraph">
                        <wp:posOffset>94403</wp:posOffset>
                      </wp:positionV>
                      <wp:extent cx="626533" cy="211667"/>
                      <wp:effectExtent l="0" t="12700" r="8890" b="17145"/>
                      <wp:wrapNone/>
                      <wp:docPr id="18" name="Nach oben gekrümmter Pfeil 18"/>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ECB8C29"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E2C5702" id="Nach oben gekrümmter Pfeil 18" o:spid="_x0000_s1050" type="#_x0000_t104" style="position:absolute;left:0;text-align:left;margin-left:239.95pt;margin-top:7.45pt;width:49.35pt;height:16.65pt;z-index:251729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" adj="17951,20688,5400" fillcolor="#4472c4 [3204]" strokecolor="#1f3763 [1604]" strokeweight="1pt">
                      <v:textbox>
                        <w:txbxContent>
                          <w:p w14:paraId="4ECB8C29"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30944" behindDoc="0" locked="0" layoutInCell="1" allowOverlap="1" wp14:anchorId="21889AB2" wp14:editId="10A3677F">
                      <wp:simplePos x="0" y="0"/>
                      <wp:positionH relativeFrom="column">
                        <wp:posOffset>775547</wp:posOffset>
                      </wp:positionH>
                      <wp:positionV relativeFrom="paragraph">
                        <wp:posOffset>103717</wp:posOffset>
                      </wp:positionV>
                      <wp:extent cx="626533" cy="211667"/>
                      <wp:effectExtent l="0" t="12700" r="8890" b="17145"/>
                      <wp:wrapNone/>
                      <wp:docPr id="19" name="Nach oben gekrümmter Pfeil 19"/>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1CCDCE7"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1889AB2" id="Nach oben gekrümmter Pfeil 19" o:spid="_x0000_s1051" type="#_x0000_t104" style="position:absolute;left:0;text-align:left;margin-left:61.05pt;margin-top:8.15pt;width:49.35pt;height:16.65pt;z-index:2517309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" adj="17951,20688,5400" fillcolor="#4472c4 [3204]" strokecolor="#1f3763 [1604]" strokeweight="1pt">
                      <v:textbox>
                        <w:txbxContent>
                          <w:p w14:paraId="71CCDCE7"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28896" behindDoc="0" locked="0" layoutInCell="1" allowOverlap="1" wp14:anchorId="67C63BE4" wp14:editId="3AF481FB">
                      <wp:simplePos x="0" y="0"/>
                      <wp:positionH relativeFrom="column">
                        <wp:posOffset>1837267</wp:posOffset>
                      </wp:positionH>
                      <wp:positionV relativeFrom="paragraph">
                        <wp:posOffset>90805</wp:posOffset>
                      </wp:positionV>
                      <wp:extent cx="626533" cy="211667"/>
                      <wp:effectExtent l="0" t="12700" r="8890" b="17145"/>
                      <wp:wrapNone/>
                      <wp:docPr id="20" name="Nach oben gekrümmter Pfeil 20"/>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B438C38"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7C63BE4" id="Nach oben gekrümmter Pfeil 20" o:spid="_x0000_s1052" type="#_x0000_t104" style="position:absolute;left:0;text-align:left;margin-left:144.65pt;margin-top:7.15pt;width:49.35pt;height:16.65pt;z-index:251728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" adj="17951,20688,5400" fillcolor="#4472c4 [3204]" strokecolor="#1f3763 [1604]" strokeweight="1pt">
                      <v:textbox>
                        <w:txbxContent>
                          <w:p w14:paraId="5B438C38" w14:textId="77777777" w:rsidR="006A4EA9" w:rsidRPr="00D947BF" w:rsidRDefault="006A4EA9" w:rsidP="006A4EA9">
                            <w:pPr>
                              <w:jc w:val="center"/>
                              <w:rPr>
                                <w:lang w:val="de-AT"/>
                              </w:rPr>
                            </w:pPr>
                            <w:r>
                              <w:rPr>
                                <w:lang w:val="de-AT"/>
                              </w:rPr>
                              <w:t>v</w:t>
                            </w:r>
                          </w:p>
                        </w:txbxContent>
                      </v:textbox>
                    </v:shape>
                  </w:pict>
                </mc:Fallback>
              </mc:AlternateContent>
            </w:r>
          </w:p>
        </w:tc>
      </w:tr>
      <w:tr w:rsidR="006A4EA9" w:rsidRPr="00E93C01" w14:paraId="40AF9276" w14:textId="77777777" w:rsidTr="00DD1576">
        <w:trPr>
          <w:gridBefore w:val="1"/>
          <w:gridAfter w:val="1"/>
          <w:wBefore w:w="846" w:type="dxa"/>
          <w:wAfter w:w="834" w:type="dxa"/>
        </w:trPr>
        <w:tc>
          <w:tcPr>
            <w:tcW w:w="1844" w:type="dxa"/>
            <w:gridSpan w:val="2"/>
            <w:tcBorders>
              <w:top w:val="dashed" w:sz="4" w:space="0" w:color="auto"/>
              <w:left w:val="dashed" w:sz="4" w:space="0" w:color="auto"/>
              <w:bottom w:val="dashed" w:sz="4" w:space="0" w:color="auto"/>
              <w:right w:val="dashed" w:sz="4" w:space="0" w:color="auto"/>
            </w:tcBorders>
          </w:tcPr>
          <w:p w14:paraId="20A30B89" w14:textId="77777777" w:rsidR="006A4EA9" w:rsidRPr="00E93C01" w:rsidRDefault="006A4EA9" w:rsidP="00DD1576">
            <w:pPr>
              <w:rPr>
                <w:rFonts w:ascii="PT Sans" w:hAnsi="PT Sans"/>
                <w:lang w:val="de-AT"/>
              </w:rPr>
            </w:pPr>
          </w:p>
          <w:p w14:paraId="29FE5479" w14:textId="77777777" w:rsidR="006A4EA9" w:rsidRPr="00E93C01" w:rsidRDefault="006A4EA9" w:rsidP="00DD1576">
            <w:pPr>
              <w:rPr>
                <w:rFonts w:ascii="PT Sans" w:hAnsi="PT Sans"/>
                <w:lang w:val="de-AT"/>
              </w:rPr>
            </w:pPr>
          </w:p>
          <w:p w14:paraId="1CFB674C" w14:textId="77777777" w:rsidR="006A4EA9" w:rsidRPr="00E93C01" w:rsidRDefault="006A4EA9" w:rsidP="00DD1576">
            <w:pPr>
              <w:rPr>
                <w:rFonts w:ascii="PT Sans" w:hAnsi="PT Sans"/>
                <w:lang w:val="de-AT"/>
              </w:rPr>
            </w:pPr>
          </w:p>
          <w:p w14:paraId="73B69111" w14:textId="77777777" w:rsidR="006A4EA9" w:rsidRPr="00E93C01" w:rsidRDefault="006A4EA9" w:rsidP="00DD1576">
            <w:pPr>
              <w:rPr>
                <w:rFonts w:ascii="PT Sans" w:hAnsi="PT Sans"/>
                <w:lang w:val="de-AT"/>
              </w:rPr>
            </w:pPr>
          </w:p>
          <w:p w14:paraId="3DE83DCD" w14:textId="77777777" w:rsidR="006A4EA9" w:rsidRPr="00E93C01" w:rsidRDefault="006A4EA9" w:rsidP="00DD1576">
            <w:pPr>
              <w:rPr>
                <w:rFonts w:ascii="PT Sans" w:hAnsi="PT Sans"/>
                <w:lang w:val="de-AT"/>
              </w:rPr>
            </w:pPr>
          </w:p>
          <w:p w14:paraId="1197A86F" w14:textId="77777777" w:rsidR="006A4EA9" w:rsidRPr="00E93C01" w:rsidRDefault="006A4EA9" w:rsidP="00DD1576">
            <w:pPr>
              <w:rPr>
                <w:rFonts w:ascii="PT Sans" w:hAnsi="PT Sans"/>
                <w:lang w:val="de-AT"/>
              </w:rPr>
            </w:pPr>
          </w:p>
          <w:p w14:paraId="02255E54" w14:textId="77777777" w:rsidR="006A4EA9" w:rsidRPr="00E93C01" w:rsidRDefault="006A4EA9" w:rsidP="00DD1576">
            <w:pPr>
              <w:rPr>
                <w:rFonts w:ascii="PT Sans" w:hAnsi="PT Sans"/>
                <w:lang w:val="de-AT"/>
              </w:rPr>
            </w:pPr>
          </w:p>
          <w:p w14:paraId="6EA0723D"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1C4B7112"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153D811B"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738E99CF" w14:textId="77777777" w:rsidR="006A4EA9" w:rsidRPr="00E93C01" w:rsidRDefault="006A4EA9" w:rsidP="00DD1576">
            <w:pPr>
              <w:rPr>
                <w:rFonts w:ascii="PT Sans" w:hAnsi="PT Sans"/>
                <w:lang w:val="de-AT"/>
              </w:rPr>
            </w:pPr>
          </w:p>
        </w:tc>
      </w:tr>
    </w:tbl>
    <w:p w14:paraId="2A9280E0" w14:textId="77777777" w:rsidR="006A4EA9" w:rsidRPr="00E93C01" w:rsidRDefault="006A4EA9" w:rsidP="006A4EA9">
      <w:pPr>
        <w:rPr>
          <w:rFonts w:ascii="PT Sans" w:hAnsi="PT Sans"/>
          <w:lang w:val="de-AT"/>
        </w:rPr>
      </w:pPr>
    </w:p>
    <w:p w14:paraId="5166DA34" w14:textId="77777777" w:rsidR="006A4EA9" w:rsidRPr="00E93C01" w:rsidRDefault="006A4EA9" w:rsidP="006A4EA9">
      <w:pPr>
        <w:rPr>
          <w:rFonts w:ascii="PT Sans" w:hAnsi="PT Sans"/>
          <w:lang w:val="de-AT"/>
        </w:rPr>
      </w:pPr>
    </w:p>
    <w:p w14:paraId="71CDEC02" w14:textId="77777777" w:rsidR="006A4EA9" w:rsidRPr="00E93C01" w:rsidRDefault="006A4EA9" w:rsidP="006A4EA9">
      <w:pPr>
        <w:spacing w:after="0" w:line="240" w:lineRule="auto"/>
        <w:rPr>
          <w:rFonts w:ascii="PT Sans" w:hAnsi="PT Sans"/>
          <w:lang w:val="de-AT"/>
        </w:rPr>
      </w:pPr>
      <w:r w:rsidRPr="00E93C01">
        <w:rPr>
          <w:rFonts w:ascii="PT Sans" w:hAnsi="PT Sans"/>
          <w:lang w:val="de-AT"/>
        </w:rPr>
        <w:br w:type="page"/>
      </w:r>
    </w:p>
    <w:p w14:paraId="03E3F0E2" w14:textId="77777777" w:rsidR="006A4EA9" w:rsidRPr="00E93C01" w:rsidRDefault="006A4EA9" w:rsidP="006A4EA9">
      <w:pPr>
        <w:rPr>
          <w:rFonts w:ascii="PT Sans" w:hAnsi="PT Sans"/>
        </w:rPr>
      </w:pPr>
      <w:r w:rsidRPr="00E93C01">
        <w:rPr>
          <w:rFonts w:ascii="PT Sans" w:hAnsi="PT Sans"/>
          <w:noProof/>
        </w:rPr>
        <w:lastRenderedPageBreak/>
        <mc:AlternateContent>
          <mc:Choice Requires="wps">
            <w:drawing>
              <wp:anchor distT="0" distB="0" distL="114300" distR="114300" simplePos="0" relativeHeight="251732992" behindDoc="0" locked="0" layoutInCell="1" allowOverlap="1" wp14:anchorId="512B4017" wp14:editId="3EE61F89">
                <wp:simplePos x="0" y="0"/>
                <wp:positionH relativeFrom="column">
                  <wp:posOffset>1470448</wp:posOffset>
                </wp:positionH>
                <wp:positionV relativeFrom="paragraph">
                  <wp:posOffset>-86995</wp:posOffset>
                </wp:positionV>
                <wp:extent cx="3776134" cy="2099310"/>
                <wp:effectExtent l="0" t="0" r="8890" b="262890"/>
                <wp:wrapNone/>
                <wp:docPr id="21" name="Rechteckige Legende 21"/>
                <wp:cNvGraphicFramePr/>
                <a:graphic xmlns:a="http://schemas.openxmlformats.org/drawingml/2006/main">
                  <a:graphicData uri="http://schemas.microsoft.com/office/word/2010/wordprocessingShape">
                    <wps:wsp>
                      <wps:cNvSpPr/>
                      <wps:spPr>
                        <a:xfrm>
                          <a:off x="0" y="0"/>
                          <a:ext cx="3776134" cy="2099310"/>
                        </a:xfrm>
                        <a:prstGeom prst="wedgeRectCallout">
                          <a:avLst>
                            <a:gd name="adj1" fmla="val 15979"/>
                            <a:gd name="adj2" fmla="val 61515"/>
                          </a:avLst>
                        </a:prstGeom>
                        <a:solidFill>
                          <a:srgbClr val="5B9CD5"/>
                        </a:solidFill>
                      </wps:spPr>
                      <wps:style>
                        <a:lnRef idx="2">
                          <a:schemeClr val="accent1">
                            <a:shade val="50000"/>
                          </a:schemeClr>
                        </a:lnRef>
                        <a:fillRef idx="1">
                          <a:schemeClr val="accent1"/>
                        </a:fillRef>
                        <a:effectRef idx="0">
                          <a:schemeClr val="accent1"/>
                        </a:effectRef>
                        <a:fontRef idx="minor">
                          <a:schemeClr val="lt1"/>
                        </a:fontRef>
                      </wps:style>
                      <wps:txbx>
                        <w:txbxContent>
                          <w:p w14:paraId="49671563" w14:textId="1BEEA0C4" w:rsidR="006A4EA9" w:rsidRPr="00E34854" w:rsidRDefault="006A4EA9" w:rsidP="006A4EA9">
                            <w:pPr>
                              <w:rPr>
                                <w:rFonts w:asciiTheme="minorHAnsi" w:hAnsiTheme="minorHAnsi" w:cstheme="minorHAnsi"/>
                                <w:b/>
                                <w:bCs/>
                                <w:color w:val="FFFFFF" w:themeColor="background1"/>
                                <w:sz w:val="24"/>
                                <w:szCs w:val="24"/>
                                <w:lang w:val="de-AT"/>
                              </w:rPr>
                            </w:pPr>
                            <w:r w:rsidRPr="00E34854">
                              <w:rPr>
                                <w:rFonts w:asciiTheme="minorHAnsi" w:hAnsiTheme="minorHAnsi" w:cstheme="minorHAnsi"/>
                                <w:color w:val="FFFFFF" w:themeColor="background1"/>
                                <w:sz w:val="24"/>
                                <w:szCs w:val="24"/>
                                <w:lang w:val="de-AT"/>
                              </w:rPr>
                              <w:t xml:space="preserve">5 </w:t>
                            </w:r>
                            <w:r w:rsidRPr="00E34854">
                              <w:rPr>
                                <w:rFonts w:asciiTheme="minorHAnsi" w:hAnsiTheme="minorHAnsi" w:cstheme="minorHAnsi"/>
                                <w:b/>
                                <w:bCs/>
                                <w:color w:val="FFFFFF" w:themeColor="background1"/>
                                <w:sz w:val="24"/>
                                <w:szCs w:val="24"/>
                                <w:lang w:val="de-AT"/>
                              </w:rPr>
                              <w:t xml:space="preserve">Nachgewiesen digital kompetente </w:t>
                            </w:r>
                            <w:r w:rsidR="00D2165E">
                              <w:rPr>
                                <w:rFonts w:asciiTheme="minorHAnsi" w:hAnsiTheme="minorHAnsi" w:cstheme="minorHAnsi"/>
                                <w:b/>
                                <w:bCs/>
                                <w:color w:val="FFFFFF" w:themeColor="background1"/>
                                <w:sz w:val="24"/>
                                <w:szCs w:val="24"/>
                                <w:lang w:val="de-AT"/>
                              </w:rPr>
                              <w:t>pädagogische Mitarbeiter:innen</w:t>
                            </w:r>
                          </w:p>
                          <w:p w14:paraId="12AC5707" w14:textId="51223E87" w:rsidR="006A4EA9" w:rsidRPr="00E34854" w:rsidRDefault="006A4EA9" w:rsidP="006A4EA9">
                            <w:pPr>
                              <w:jc w:val="center"/>
                              <w:rPr>
                                <w:sz w:val="24"/>
                                <w:szCs w:val="24"/>
                                <w:lang w:val="de-AT"/>
                              </w:rPr>
                            </w:pPr>
                            <w:r w:rsidRPr="00E34854">
                              <w:rPr>
                                <w:rFonts w:asciiTheme="minorHAnsi" w:hAnsiTheme="minorHAnsi" w:cstheme="minorHAnsi"/>
                                <w:color w:val="FFFFFF" w:themeColor="background1"/>
                                <w:sz w:val="24"/>
                                <w:szCs w:val="24"/>
                                <w:lang w:val="de-AT"/>
                              </w:rPr>
                              <w:t>Alle im Kollegium haben (nach Möglichkeit nachgewiesene) digitale Kompetenzen bzw. Medienkompetenzen für Bürger</w:t>
                            </w:r>
                            <w:r w:rsidR="00D2165E">
                              <w:rPr>
                                <w:rFonts w:asciiTheme="minorHAnsi" w:hAnsiTheme="minorHAnsi" w:cstheme="minorHAnsi"/>
                                <w:color w:val="FFFFFF" w:themeColor="background1"/>
                                <w:sz w:val="24"/>
                                <w:szCs w:val="24"/>
                                <w:lang w:val="de-AT"/>
                              </w:rPr>
                              <w:t>:</w:t>
                            </w:r>
                            <w:r w:rsidRPr="00E34854">
                              <w:rPr>
                                <w:rFonts w:asciiTheme="minorHAnsi" w:hAnsiTheme="minorHAnsi" w:cstheme="minorHAnsi"/>
                                <w:color w:val="FFFFFF" w:themeColor="background1"/>
                                <w:sz w:val="24"/>
                                <w:szCs w:val="24"/>
                                <w:lang w:val="de-AT"/>
                              </w:rPr>
                              <w:t>innen auf EU DigComp-Niveau 4 (vertieft selbstständig), können digitale Medien und Werkzeuge kompetent lehr-/lernförderlich für personalisierte und differenzierte Lehr-/Lernprozesse einsetzen und bilden sich laufend adäquat fort.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2B4017" id="Rechteckige Legende 21" o:spid="_x0000_s1053" type="#_x0000_t61" style="position:absolute;margin-left:115.8pt;margin-top:-6.85pt;width:297.35pt;height:165.3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" adj="14251,24087" fillcolor="#5b9cd5" strokecolor="#1f3763 [1604]" strokeweight="1pt">
                <v:textbox>
                  <w:txbxContent>
                    <w:p w14:paraId="49671563" w14:textId="1BEEA0C4" w:rsidR="006A4EA9" w:rsidRPr="00E34854" w:rsidRDefault="006A4EA9" w:rsidP="006A4EA9">
                      <w:pPr>
                        <w:rPr>
                          <w:rFonts w:asciiTheme="minorHAnsi" w:hAnsiTheme="minorHAnsi" w:cstheme="minorHAnsi"/>
                          <w:b/>
                          <w:bCs/>
                          <w:color w:val="FFFFFF" w:themeColor="background1"/>
                          <w:sz w:val="24"/>
                          <w:szCs w:val="24"/>
                          <w:lang w:val="de-AT"/>
                        </w:rPr>
                      </w:pPr>
                      <w:r w:rsidRPr="00E34854">
                        <w:rPr>
                          <w:rFonts w:asciiTheme="minorHAnsi" w:hAnsiTheme="minorHAnsi" w:cstheme="minorHAnsi"/>
                          <w:color w:val="FFFFFF" w:themeColor="background1"/>
                          <w:sz w:val="24"/>
                          <w:szCs w:val="24"/>
                          <w:lang w:val="de-AT"/>
                        </w:rPr>
                        <w:t xml:space="preserve">5 </w:t>
                      </w:r>
                      <w:r w:rsidRPr="00E34854">
                        <w:rPr>
                          <w:rFonts w:asciiTheme="minorHAnsi" w:hAnsiTheme="minorHAnsi" w:cstheme="minorHAnsi"/>
                          <w:b/>
                          <w:bCs/>
                          <w:color w:val="FFFFFF" w:themeColor="background1"/>
                          <w:sz w:val="24"/>
                          <w:szCs w:val="24"/>
                          <w:lang w:val="de-AT"/>
                        </w:rPr>
                        <w:t xml:space="preserve">Nachgewiesen digital kompetente </w:t>
                      </w:r>
                      <w:r w:rsidR="00D2165E">
                        <w:rPr>
                          <w:rFonts w:asciiTheme="minorHAnsi" w:hAnsiTheme="minorHAnsi" w:cstheme="minorHAnsi"/>
                          <w:b/>
                          <w:bCs/>
                          <w:color w:val="FFFFFF" w:themeColor="background1"/>
                          <w:sz w:val="24"/>
                          <w:szCs w:val="24"/>
                          <w:lang w:val="de-AT"/>
                        </w:rPr>
                        <w:t xml:space="preserve">pädagogische </w:t>
                      </w:r>
                      <w:proofErr w:type="spellStart"/>
                      <w:proofErr w:type="gramStart"/>
                      <w:r w:rsidR="00D2165E">
                        <w:rPr>
                          <w:rFonts w:asciiTheme="minorHAnsi" w:hAnsiTheme="minorHAnsi" w:cstheme="minorHAnsi"/>
                          <w:b/>
                          <w:bCs/>
                          <w:color w:val="FFFFFF" w:themeColor="background1"/>
                          <w:sz w:val="24"/>
                          <w:szCs w:val="24"/>
                          <w:lang w:val="de-AT"/>
                        </w:rPr>
                        <w:t>Mitarbeiter:innen</w:t>
                      </w:r>
                      <w:proofErr w:type="spellEnd"/>
                      <w:proofErr w:type="gramEnd"/>
                    </w:p>
                    <w:p w14:paraId="12AC5707" w14:textId="51223E87" w:rsidR="006A4EA9" w:rsidRPr="00E34854" w:rsidRDefault="006A4EA9" w:rsidP="006A4EA9">
                      <w:pPr>
                        <w:jc w:val="center"/>
                        <w:rPr>
                          <w:sz w:val="24"/>
                          <w:szCs w:val="24"/>
                          <w:lang w:val="de-AT"/>
                        </w:rPr>
                      </w:pPr>
                      <w:r w:rsidRPr="00E34854">
                        <w:rPr>
                          <w:rFonts w:asciiTheme="minorHAnsi" w:hAnsiTheme="minorHAnsi" w:cstheme="minorHAnsi"/>
                          <w:color w:val="FFFFFF" w:themeColor="background1"/>
                          <w:sz w:val="24"/>
                          <w:szCs w:val="24"/>
                          <w:lang w:val="de-AT"/>
                        </w:rPr>
                        <w:t xml:space="preserve">Alle im Kollegium haben (nach Möglichkeit nachgewiesene) digitale Kompetenzen bzw. Medienkompetenzen für </w:t>
                      </w:r>
                      <w:proofErr w:type="spellStart"/>
                      <w:proofErr w:type="gramStart"/>
                      <w:r w:rsidRPr="00E34854">
                        <w:rPr>
                          <w:rFonts w:asciiTheme="minorHAnsi" w:hAnsiTheme="minorHAnsi" w:cstheme="minorHAnsi"/>
                          <w:color w:val="FFFFFF" w:themeColor="background1"/>
                          <w:sz w:val="24"/>
                          <w:szCs w:val="24"/>
                          <w:lang w:val="de-AT"/>
                        </w:rPr>
                        <w:t>Bürger</w:t>
                      </w:r>
                      <w:r w:rsidR="00D2165E">
                        <w:rPr>
                          <w:rFonts w:asciiTheme="minorHAnsi" w:hAnsiTheme="minorHAnsi" w:cstheme="minorHAnsi"/>
                          <w:color w:val="FFFFFF" w:themeColor="background1"/>
                          <w:sz w:val="24"/>
                          <w:szCs w:val="24"/>
                          <w:lang w:val="de-AT"/>
                        </w:rPr>
                        <w:t>:</w:t>
                      </w:r>
                      <w:r w:rsidRPr="00E34854">
                        <w:rPr>
                          <w:rFonts w:asciiTheme="minorHAnsi" w:hAnsiTheme="minorHAnsi" w:cstheme="minorHAnsi"/>
                          <w:color w:val="FFFFFF" w:themeColor="background1"/>
                          <w:sz w:val="24"/>
                          <w:szCs w:val="24"/>
                          <w:lang w:val="de-AT"/>
                        </w:rPr>
                        <w:t>innen</w:t>
                      </w:r>
                      <w:proofErr w:type="spellEnd"/>
                      <w:proofErr w:type="gramEnd"/>
                      <w:r w:rsidRPr="00E34854">
                        <w:rPr>
                          <w:rFonts w:asciiTheme="minorHAnsi" w:hAnsiTheme="minorHAnsi" w:cstheme="minorHAnsi"/>
                          <w:color w:val="FFFFFF" w:themeColor="background1"/>
                          <w:sz w:val="24"/>
                          <w:szCs w:val="24"/>
                          <w:lang w:val="de-AT"/>
                        </w:rPr>
                        <w:t xml:space="preserve"> auf EU DigComp-Niveau 4 (vertieft selbstständig), können digitale Medien und Werkzeuge kompetent lehr-/lernförderlich für personalisierte und differenzierte Lehr-/Lernprozesse einsetzen und bilden sich laufend adäquat fort.</w:t>
                      </w:r>
                    </w:p>
                  </w:txbxContent>
                </v:textbox>
              </v:shape>
            </w:pict>
          </mc:Fallback>
        </mc:AlternateContent>
      </w:r>
    </w:p>
    <w:p w14:paraId="5A9CADCC" w14:textId="77777777" w:rsidR="006A4EA9" w:rsidRPr="00E93C01" w:rsidRDefault="006A4EA9" w:rsidP="006A4EA9">
      <w:pPr>
        <w:rPr>
          <w:rFonts w:ascii="PT Sans" w:hAnsi="PT Sans"/>
        </w:rPr>
      </w:pPr>
    </w:p>
    <w:p w14:paraId="47C43E94" w14:textId="77777777" w:rsidR="006A4EA9" w:rsidRPr="00E93C01" w:rsidRDefault="006A4EA9" w:rsidP="006A4EA9">
      <w:pPr>
        <w:rPr>
          <w:rFonts w:ascii="PT Sans" w:hAnsi="PT Sans"/>
        </w:rPr>
      </w:pPr>
    </w:p>
    <w:p w14:paraId="4EA19AF1" w14:textId="77777777" w:rsidR="006A4EA9" w:rsidRPr="00E93C01" w:rsidRDefault="006A4EA9" w:rsidP="006A4EA9">
      <w:pPr>
        <w:rPr>
          <w:rFonts w:ascii="PT Sans" w:hAnsi="PT Sans"/>
        </w:rPr>
      </w:pPr>
    </w:p>
    <w:p w14:paraId="28C1EDF6" w14:textId="77777777" w:rsidR="006A4EA9" w:rsidRPr="00E93C01" w:rsidRDefault="006A4EA9" w:rsidP="006A4EA9">
      <w:pPr>
        <w:rPr>
          <w:rFonts w:ascii="PT Sans" w:hAnsi="PT Sans"/>
        </w:rPr>
      </w:pPr>
    </w:p>
    <w:p w14:paraId="32D2CB1D" w14:textId="77777777" w:rsidR="006A4EA9" w:rsidRPr="00E93C01" w:rsidRDefault="006A4EA9" w:rsidP="006A4EA9">
      <w:pPr>
        <w:rPr>
          <w:rFonts w:ascii="PT Sans" w:hAnsi="PT Sans"/>
        </w:rPr>
      </w:pPr>
    </w:p>
    <w:p w14:paraId="5BC6DBB8" w14:textId="77777777" w:rsidR="006A4EA9" w:rsidRPr="00E93C01" w:rsidRDefault="006A4EA9" w:rsidP="006A4EA9">
      <w:pPr>
        <w:rPr>
          <w:rFonts w:ascii="PT Sans" w:hAnsi="PT Sans"/>
        </w:rPr>
      </w:pPr>
    </w:p>
    <w:p w14:paraId="76E806EB" w14:textId="77777777" w:rsidR="006A4EA9" w:rsidRPr="00E93C01" w:rsidRDefault="006A4EA9" w:rsidP="006A4EA9">
      <w:pPr>
        <w:rPr>
          <w:rFonts w:ascii="PT Sans" w:hAnsi="PT San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965"/>
        <w:gridCol w:w="879"/>
        <w:gridCol w:w="932"/>
        <w:gridCol w:w="912"/>
        <w:gridCol w:w="899"/>
        <w:gridCol w:w="945"/>
        <w:gridCol w:w="866"/>
        <w:gridCol w:w="978"/>
        <w:gridCol w:w="834"/>
      </w:tblGrid>
      <w:tr w:rsidR="006A4EA9" w:rsidRPr="00E93C01" w14:paraId="621ADA0A" w14:textId="77777777" w:rsidTr="00DD1576">
        <w:tc>
          <w:tcPr>
            <w:tcW w:w="1811" w:type="dxa"/>
            <w:gridSpan w:val="2"/>
          </w:tcPr>
          <w:p w14:paraId="3E5E66D9"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469C67E0"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davor</w:t>
            </w:r>
            <w:proofErr w:type="spellEnd"/>
          </w:p>
        </w:tc>
        <w:tc>
          <w:tcPr>
            <w:tcW w:w="1811" w:type="dxa"/>
            <w:gridSpan w:val="2"/>
          </w:tcPr>
          <w:p w14:paraId="7949DC6E"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219A62EC"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begonnen</w:t>
            </w:r>
            <w:proofErr w:type="spellEnd"/>
          </w:p>
        </w:tc>
        <w:tc>
          <w:tcPr>
            <w:tcW w:w="1811" w:type="dxa"/>
            <w:gridSpan w:val="2"/>
          </w:tcPr>
          <w:p w14:paraId="3AD1AE0F"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190F4361" w14:textId="77777777" w:rsidR="006A4EA9" w:rsidRPr="00E93C01" w:rsidRDefault="006A4EA9" w:rsidP="00DD1576">
            <w:pPr>
              <w:jc w:val="center"/>
              <w:rPr>
                <w:rFonts w:ascii="PT Sans" w:hAnsi="PT Sans" w:cstheme="minorHAnsi"/>
                <w:b/>
                <w:bCs/>
                <w:sz w:val="16"/>
                <w:szCs w:val="16"/>
              </w:rPr>
            </w:pPr>
            <w:r w:rsidRPr="00E93C01">
              <w:rPr>
                <w:rFonts w:ascii="PT Sans" w:hAnsi="PT Sans" w:cstheme="minorHAnsi"/>
                <w:b/>
                <w:bCs/>
                <w:sz w:val="16"/>
                <w:szCs w:val="16"/>
              </w:rPr>
              <w:t xml:space="preserve">auf </w:t>
            </w:r>
            <w:proofErr w:type="spellStart"/>
            <w:r w:rsidRPr="00E93C01">
              <w:rPr>
                <w:rFonts w:ascii="PT Sans" w:hAnsi="PT Sans" w:cstheme="minorHAnsi"/>
                <w:b/>
                <w:bCs/>
                <w:sz w:val="16"/>
                <w:szCs w:val="16"/>
              </w:rPr>
              <w:t>dem</w:t>
            </w:r>
            <w:proofErr w:type="spellEnd"/>
            <w:r w:rsidRPr="00E93C01">
              <w:rPr>
                <w:rFonts w:ascii="PT Sans" w:hAnsi="PT Sans" w:cstheme="minorHAnsi"/>
                <w:b/>
                <w:bCs/>
                <w:sz w:val="16"/>
                <w:szCs w:val="16"/>
              </w:rPr>
              <w:t xml:space="preserve"> </w:t>
            </w:r>
            <w:proofErr w:type="spellStart"/>
            <w:r w:rsidRPr="00E93C01">
              <w:rPr>
                <w:rFonts w:ascii="PT Sans" w:hAnsi="PT Sans" w:cstheme="minorHAnsi"/>
                <w:b/>
                <w:bCs/>
                <w:sz w:val="16"/>
                <w:szCs w:val="16"/>
              </w:rPr>
              <w:t>Weg</w:t>
            </w:r>
            <w:proofErr w:type="spellEnd"/>
          </w:p>
        </w:tc>
        <w:tc>
          <w:tcPr>
            <w:tcW w:w="1811" w:type="dxa"/>
            <w:gridSpan w:val="2"/>
          </w:tcPr>
          <w:p w14:paraId="7998901D" w14:textId="77777777" w:rsidR="006A4EA9" w:rsidRPr="00E93C01" w:rsidRDefault="006A4EA9" w:rsidP="00DD1576">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6CDDAB5C"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im</w:t>
            </w:r>
            <w:proofErr w:type="spellEnd"/>
            <w:r w:rsidRPr="00E93C01">
              <w:rPr>
                <w:rFonts w:ascii="PT Sans" w:hAnsi="PT Sans" w:cstheme="minorHAnsi"/>
                <w:b/>
                <w:bCs/>
                <w:sz w:val="16"/>
                <w:szCs w:val="16"/>
              </w:rPr>
              <w:t xml:space="preserve"> Zielbild</w:t>
            </w:r>
          </w:p>
        </w:tc>
        <w:tc>
          <w:tcPr>
            <w:tcW w:w="1812" w:type="dxa"/>
            <w:gridSpan w:val="2"/>
          </w:tcPr>
          <w:p w14:paraId="0F03C7F5" w14:textId="77777777" w:rsidR="006A4EA9" w:rsidRPr="00E93C01" w:rsidRDefault="006A4EA9" w:rsidP="00DD1576">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1F1ACC43" w14:textId="77777777" w:rsidR="006A4EA9" w:rsidRPr="00E93C01" w:rsidRDefault="006A4EA9" w:rsidP="00DD1576">
            <w:pPr>
              <w:jc w:val="center"/>
              <w:rPr>
                <w:rFonts w:ascii="PT Sans" w:hAnsi="PT Sans" w:cstheme="minorHAnsi"/>
                <w:b/>
                <w:bCs/>
                <w:sz w:val="16"/>
                <w:szCs w:val="16"/>
                <w:lang w:val="de-AT"/>
              </w:rPr>
            </w:pPr>
            <w:r w:rsidRPr="00E93C01">
              <w:rPr>
                <w:rFonts w:ascii="PT Sans" w:hAnsi="PT Sans" w:cstheme="minorHAnsi"/>
                <w:b/>
                <w:bCs/>
                <w:sz w:val="16"/>
                <w:szCs w:val="16"/>
                <w:lang w:val="de-AT"/>
              </w:rPr>
              <w:t>innovativ (</w:t>
            </w:r>
            <w:proofErr w:type="spellStart"/>
            <w:r w:rsidRPr="00E93C01">
              <w:rPr>
                <w:rFonts w:ascii="PT Sans" w:hAnsi="PT Sans" w:cstheme="minorHAnsi"/>
                <w:b/>
                <w:bCs/>
                <w:sz w:val="16"/>
                <w:szCs w:val="16"/>
                <w:lang w:val="de-AT"/>
              </w:rPr>
              <w:t>next</w:t>
            </w:r>
            <w:proofErr w:type="spellEnd"/>
            <w:r w:rsidRPr="00E93C01">
              <w:rPr>
                <w:rFonts w:ascii="PT Sans" w:hAnsi="PT Sans" w:cstheme="minorHAnsi"/>
                <w:b/>
                <w:bCs/>
                <w:sz w:val="16"/>
                <w:szCs w:val="16"/>
                <w:lang w:val="de-AT"/>
              </w:rPr>
              <w:t xml:space="preserve"> </w:t>
            </w:r>
            <w:proofErr w:type="spellStart"/>
            <w:r w:rsidRPr="00E93C01">
              <w:rPr>
                <w:rFonts w:ascii="PT Sans" w:hAnsi="PT Sans" w:cstheme="minorHAnsi"/>
                <w:b/>
                <w:bCs/>
                <w:sz w:val="16"/>
                <w:szCs w:val="16"/>
                <w:lang w:val="de-AT"/>
              </w:rPr>
              <w:t>level</w:t>
            </w:r>
            <w:proofErr w:type="spellEnd"/>
            <w:r w:rsidRPr="00E93C01">
              <w:rPr>
                <w:rFonts w:ascii="PT Sans" w:hAnsi="PT Sans" w:cstheme="minorHAnsi"/>
                <w:b/>
                <w:bCs/>
                <w:sz w:val="16"/>
                <w:szCs w:val="16"/>
                <w:lang w:val="de-AT"/>
              </w:rPr>
              <w:t>)</w:t>
            </w:r>
          </w:p>
        </w:tc>
      </w:tr>
      <w:tr w:rsidR="006A4EA9" w:rsidRPr="00E93C01" w14:paraId="127B1CA6" w14:textId="77777777" w:rsidTr="00DD1576">
        <w:tc>
          <w:tcPr>
            <w:tcW w:w="9056" w:type="dxa"/>
            <w:gridSpan w:val="10"/>
            <w:shd w:val="clear" w:color="auto" w:fill="E7E6E6" w:themeFill="background2"/>
          </w:tcPr>
          <w:p w14:paraId="3B2B9836" w14:textId="0FF39177" w:rsidR="006A4EA9" w:rsidRPr="00E93C01" w:rsidRDefault="006A4EA9" w:rsidP="00DD1576">
            <w:pPr>
              <w:jc w:val="center"/>
              <w:rPr>
                <w:rFonts w:ascii="PT Sans" w:hAnsi="PT Sans"/>
                <w:sz w:val="24"/>
                <w:szCs w:val="24"/>
              </w:rPr>
            </w:pPr>
            <w:proofErr w:type="spellStart"/>
            <w:r w:rsidRPr="00E93C01">
              <w:rPr>
                <w:rFonts w:ascii="PT Sans" w:hAnsi="PT Sans"/>
                <w:sz w:val="24"/>
                <w:szCs w:val="24"/>
              </w:rPr>
              <w:t>z</w:t>
            </w:r>
            <w:r w:rsidR="00BC602C">
              <w:rPr>
                <w:rFonts w:ascii="PT Sans" w:hAnsi="PT Sans"/>
                <w:sz w:val="24"/>
                <w:szCs w:val="24"/>
              </w:rPr>
              <w:t>.</w:t>
            </w:r>
            <w:r w:rsidRPr="00E93C01">
              <w:rPr>
                <w:rFonts w:ascii="PT Sans" w:hAnsi="PT Sans"/>
                <w:sz w:val="24"/>
                <w:szCs w:val="24"/>
              </w:rPr>
              <w:t>B</w:t>
            </w:r>
            <w:r w:rsidR="00BC602C">
              <w:rPr>
                <w:rFonts w:ascii="PT Sans" w:hAnsi="PT Sans"/>
                <w:sz w:val="24"/>
                <w:szCs w:val="24"/>
              </w:rPr>
              <w:t>.</w:t>
            </w:r>
            <w:proofErr w:type="spellEnd"/>
          </w:p>
        </w:tc>
      </w:tr>
      <w:tr w:rsidR="006A4EA9" w:rsidRPr="00E93C01" w14:paraId="1A75CA43" w14:textId="77777777" w:rsidTr="00DD1576">
        <w:tc>
          <w:tcPr>
            <w:tcW w:w="1811" w:type="dxa"/>
            <w:gridSpan w:val="2"/>
          </w:tcPr>
          <w:p w14:paraId="1806B54B" w14:textId="77777777" w:rsidR="006A4EA9" w:rsidRPr="00E93C01" w:rsidRDefault="006A4EA9" w:rsidP="00DD1576">
            <w:pPr>
              <w:jc w:val="center"/>
              <w:rPr>
                <w:rFonts w:ascii="PT Sans" w:hAnsi="PT Sans"/>
                <w:sz w:val="36"/>
                <w:szCs w:val="36"/>
              </w:rPr>
            </w:pPr>
          </w:p>
        </w:tc>
        <w:tc>
          <w:tcPr>
            <w:tcW w:w="1811" w:type="dxa"/>
            <w:gridSpan w:val="2"/>
          </w:tcPr>
          <w:p w14:paraId="5465BF6F"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Fortbildungs-Team | Zeitweiser IT-Einsatz | BYOD |</w:t>
            </w:r>
          </w:p>
        </w:tc>
        <w:tc>
          <w:tcPr>
            <w:tcW w:w="1811" w:type="dxa"/>
            <w:gridSpan w:val="2"/>
          </w:tcPr>
          <w:p w14:paraId="5E6DE036" w14:textId="77777777" w:rsidR="006A4EA9" w:rsidRPr="00E93C01" w:rsidRDefault="006A4EA9" w:rsidP="00DD1576">
            <w:pPr>
              <w:jc w:val="center"/>
              <w:rPr>
                <w:rFonts w:ascii="PT Sans" w:hAnsi="PT Sans"/>
                <w:sz w:val="36"/>
                <w:szCs w:val="36"/>
                <w:lang w:val="de-AT"/>
              </w:rPr>
            </w:pPr>
            <w:bookmarkStart w:id="6" w:name="OLE_LINK1"/>
            <w:bookmarkStart w:id="7" w:name="OLE_LINK2"/>
            <w:r w:rsidRPr="00E93C01">
              <w:rPr>
                <w:rFonts w:ascii="PT Sans" w:hAnsi="PT Sans" w:cstheme="minorHAnsi"/>
                <w:sz w:val="16"/>
                <w:szCs w:val="16"/>
                <w:lang w:val="de-AT"/>
              </w:rPr>
              <w:t>Multiplikator/innen-Team</w:t>
            </w:r>
            <w:bookmarkEnd w:id="6"/>
            <w:bookmarkEnd w:id="7"/>
            <w:r w:rsidRPr="00E93C01">
              <w:rPr>
                <w:rFonts w:ascii="PT Sans" w:hAnsi="PT Sans" w:cstheme="minorHAnsi"/>
                <w:sz w:val="16"/>
                <w:szCs w:val="16"/>
                <w:lang w:val="de-AT"/>
              </w:rPr>
              <w:t xml:space="preserve"> | MEP | </w:t>
            </w:r>
            <w:proofErr w:type="spellStart"/>
            <w:r w:rsidRPr="00E93C01">
              <w:rPr>
                <w:rFonts w:ascii="PT Sans" w:hAnsi="PT Sans" w:cstheme="minorHAnsi"/>
                <w:sz w:val="16"/>
                <w:szCs w:val="16"/>
                <w:lang w:val="de-AT"/>
              </w:rPr>
              <w:t>tw</w:t>
            </w:r>
            <w:proofErr w:type="spellEnd"/>
            <w:r w:rsidRPr="00E93C01">
              <w:rPr>
                <w:rFonts w:ascii="PT Sans" w:hAnsi="PT Sans" w:cstheme="minorHAnsi"/>
                <w:sz w:val="16"/>
                <w:szCs w:val="16"/>
                <w:lang w:val="de-AT"/>
              </w:rPr>
              <w:t>. hybrider Unterricht | Format-Erprobungen | Content-Sharing |</w:t>
            </w:r>
          </w:p>
        </w:tc>
        <w:tc>
          <w:tcPr>
            <w:tcW w:w="1811" w:type="dxa"/>
            <w:gridSpan w:val="2"/>
          </w:tcPr>
          <w:p w14:paraId="383F5E1F"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Regelmäßige schulinterne Peer-Fortbildung von allen für alle | OER | Verbindliches Pflicht/Kür-Konzept</w:t>
            </w:r>
          </w:p>
        </w:tc>
        <w:tc>
          <w:tcPr>
            <w:tcW w:w="1812" w:type="dxa"/>
            <w:gridSpan w:val="2"/>
          </w:tcPr>
          <w:p w14:paraId="720A9151"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Referent/innen-Tätigkeit |</w:t>
            </w:r>
          </w:p>
        </w:tc>
      </w:tr>
      <w:tr w:rsidR="006A4EA9" w:rsidRPr="00E93C01" w14:paraId="471FCF52" w14:textId="77777777" w:rsidTr="00DD1576">
        <w:tc>
          <w:tcPr>
            <w:tcW w:w="9056" w:type="dxa"/>
            <w:gridSpan w:val="10"/>
            <w:shd w:val="clear" w:color="auto" w:fill="E7E6E6" w:themeFill="background2"/>
          </w:tcPr>
          <w:p w14:paraId="33DD2D4E" w14:textId="77777777" w:rsidR="006A4EA9" w:rsidRPr="00E93C01" w:rsidRDefault="006A4EA9" w:rsidP="00DD1576">
            <w:pPr>
              <w:jc w:val="center"/>
              <w:rPr>
                <w:rFonts w:ascii="PT Sans" w:hAnsi="PT Sans"/>
                <w:sz w:val="24"/>
                <w:szCs w:val="24"/>
              </w:rPr>
            </w:pPr>
            <w:r w:rsidRPr="00E93C01">
              <w:rPr>
                <w:rFonts w:ascii="PT Sans" w:hAnsi="PT Sans"/>
                <w:sz w:val="24"/>
                <w:szCs w:val="24"/>
              </w:rPr>
              <w:t>IST</w:t>
            </w:r>
          </w:p>
        </w:tc>
      </w:tr>
      <w:tr w:rsidR="006A4EA9" w:rsidRPr="00E93C01" w14:paraId="6EB14899" w14:textId="77777777" w:rsidTr="00DD1576">
        <w:tc>
          <w:tcPr>
            <w:tcW w:w="1811" w:type="dxa"/>
            <w:gridSpan w:val="2"/>
          </w:tcPr>
          <w:p w14:paraId="2A61494B"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7145872D"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135FCDC0"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5D64F0BA"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2" w:type="dxa"/>
            <w:gridSpan w:val="2"/>
          </w:tcPr>
          <w:p w14:paraId="0473EF55"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r>
      <w:tr w:rsidR="006A4EA9" w:rsidRPr="00E93C01" w14:paraId="4CE292AB" w14:textId="77777777" w:rsidTr="00DD1576">
        <w:tc>
          <w:tcPr>
            <w:tcW w:w="9056" w:type="dxa"/>
            <w:gridSpan w:val="10"/>
            <w:shd w:val="clear" w:color="auto" w:fill="E7E6E6" w:themeFill="background2"/>
          </w:tcPr>
          <w:p w14:paraId="223B02AE" w14:textId="77777777" w:rsidR="006A4EA9" w:rsidRPr="00E93C01" w:rsidRDefault="006A4EA9" w:rsidP="00DD1576">
            <w:pPr>
              <w:jc w:val="center"/>
              <w:rPr>
                <w:rFonts w:ascii="PT Sans" w:hAnsi="PT Sans"/>
                <w:sz w:val="24"/>
                <w:szCs w:val="24"/>
              </w:rPr>
            </w:pPr>
            <w:r w:rsidRPr="00E93C01">
              <w:rPr>
                <w:rFonts w:ascii="PT Sans" w:hAnsi="PT Sans"/>
                <w:sz w:val="24"/>
                <w:szCs w:val="24"/>
              </w:rPr>
              <w:t>WUNSCH</w:t>
            </w:r>
          </w:p>
        </w:tc>
      </w:tr>
      <w:tr w:rsidR="006A4EA9" w:rsidRPr="00E93C01" w14:paraId="3564BE81" w14:textId="77777777" w:rsidTr="00DD1576">
        <w:tc>
          <w:tcPr>
            <w:tcW w:w="1811" w:type="dxa"/>
            <w:gridSpan w:val="2"/>
          </w:tcPr>
          <w:p w14:paraId="2B219293"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4200CCD2"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33BE6FB4"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2BD016F2"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2" w:type="dxa"/>
            <w:gridSpan w:val="2"/>
          </w:tcPr>
          <w:p w14:paraId="690D117C"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r>
      <w:tr w:rsidR="006A4EA9" w:rsidRPr="00E93C01" w14:paraId="4959A297" w14:textId="77777777" w:rsidTr="00DD1576">
        <w:tc>
          <w:tcPr>
            <w:tcW w:w="9056" w:type="dxa"/>
            <w:gridSpan w:val="10"/>
            <w:shd w:val="clear" w:color="auto" w:fill="E7E6E6" w:themeFill="background2"/>
          </w:tcPr>
          <w:p w14:paraId="74ED2963" w14:textId="77777777" w:rsidR="006A4EA9" w:rsidRPr="00E93C01" w:rsidRDefault="006A4EA9" w:rsidP="00DD1576">
            <w:pPr>
              <w:jc w:val="center"/>
              <w:rPr>
                <w:rFonts w:ascii="PT Sans" w:hAnsi="PT Sans"/>
                <w:sz w:val="24"/>
                <w:szCs w:val="24"/>
              </w:rPr>
            </w:pPr>
            <w:r w:rsidRPr="00E93C01">
              <w:rPr>
                <w:rFonts w:ascii="PT Sans" w:hAnsi="PT Sans"/>
                <w:sz w:val="24"/>
                <w:szCs w:val="24"/>
              </w:rPr>
              <w:t>HÜRDEN AUF DEM WEG</w:t>
            </w:r>
          </w:p>
        </w:tc>
      </w:tr>
      <w:tr w:rsidR="006A4EA9" w:rsidRPr="00E93C01" w14:paraId="5E57745E" w14:textId="77777777" w:rsidTr="00DD1576">
        <w:tc>
          <w:tcPr>
            <w:tcW w:w="9056" w:type="dxa"/>
            <w:gridSpan w:val="10"/>
            <w:shd w:val="clear" w:color="auto" w:fill="auto"/>
          </w:tcPr>
          <w:p w14:paraId="0EBF5CCA" w14:textId="77777777" w:rsidR="006A4EA9" w:rsidRPr="00E93C01" w:rsidRDefault="006A4EA9" w:rsidP="00DD1576">
            <w:pPr>
              <w:jc w:val="center"/>
              <w:rPr>
                <w:rFonts w:ascii="PT Sans" w:hAnsi="PT Sans"/>
                <w:sz w:val="36"/>
                <w:szCs w:val="36"/>
              </w:rPr>
            </w:pPr>
            <w:r w:rsidRPr="00E93C01">
              <w:rPr>
                <w:rFonts w:ascii="PT Sans" w:hAnsi="PT Sans"/>
                <w:noProof/>
                <w:sz w:val="36"/>
                <w:szCs w:val="36"/>
              </w:rPr>
              <mc:AlternateContent>
                <mc:Choice Requires="wps">
                  <w:drawing>
                    <wp:anchor distT="0" distB="0" distL="114300" distR="114300" simplePos="0" relativeHeight="251737088" behindDoc="0" locked="0" layoutInCell="1" allowOverlap="1" wp14:anchorId="4731ECAB" wp14:editId="615139C8">
                      <wp:simplePos x="0" y="0"/>
                      <wp:positionH relativeFrom="column">
                        <wp:posOffset>4191000</wp:posOffset>
                      </wp:positionH>
                      <wp:positionV relativeFrom="paragraph">
                        <wp:posOffset>90805</wp:posOffset>
                      </wp:positionV>
                      <wp:extent cx="626533" cy="211667"/>
                      <wp:effectExtent l="0" t="12700" r="8890" b="17145"/>
                      <wp:wrapNone/>
                      <wp:docPr id="22" name="Nach oben gekrümmter Pfeil 22"/>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89355C5"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731ECAB" id="Nach oben gekrümmter Pfeil 22" o:spid="_x0000_s1054" type="#_x0000_t104" style="position:absolute;left:0;text-align:left;margin-left:330pt;margin-top:7.15pt;width:49.35pt;height:16.65pt;z-index:251737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" adj="17951,20688,5400" fillcolor="#4472c4 [3204]" strokecolor="#1f3763 [1604]" strokeweight="1pt">
                      <v:textbox>
                        <w:txbxContent>
                          <w:p w14:paraId="789355C5"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35040" behindDoc="0" locked="0" layoutInCell="1" allowOverlap="1" wp14:anchorId="0422A073" wp14:editId="3F7219BE">
                      <wp:simplePos x="0" y="0"/>
                      <wp:positionH relativeFrom="column">
                        <wp:posOffset>3047576</wp:posOffset>
                      </wp:positionH>
                      <wp:positionV relativeFrom="paragraph">
                        <wp:posOffset>94403</wp:posOffset>
                      </wp:positionV>
                      <wp:extent cx="626533" cy="211667"/>
                      <wp:effectExtent l="0" t="12700" r="8890" b="17145"/>
                      <wp:wrapNone/>
                      <wp:docPr id="23" name="Nach oben gekrümmter Pfeil 23"/>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74E698A"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422A073" id="Nach oben gekrümmter Pfeil 23" o:spid="_x0000_s1055" type="#_x0000_t104" style="position:absolute;left:0;text-align:left;margin-left:239.95pt;margin-top:7.45pt;width:49.35pt;height:16.65pt;z-index:251735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" adj="17951,20688,5400" fillcolor="#4472c4 [3204]" strokecolor="#1f3763 [1604]" strokeweight="1pt">
                      <v:textbox>
                        <w:txbxContent>
                          <w:p w14:paraId="474E698A"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36064" behindDoc="0" locked="0" layoutInCell="1" allowOverlap="1" wp14:anchorId="1752702F" wp14:editId="50A66C9A">
                      <wp:simplePos x="0" y="0"/>
                      <wp:positionH relativeFrom="column">
                        <wp:posOffset>775547</wp:posOffset>
                      </wp:positionH>
                      <wp:positionV relativeFrom="paragraph">
                        <wp:posOffset>103717</wp:posOffset>
                      </wp:positionV>
                      <wp:extent cx="626533" cy="211667"/>
                      <wp:effectExtent l="0" t="12700" r="8890" b="17145"/>
                      <wp:wrapNone/>
                      <wp:docPr id="24" name="Nach oben gekrümmter Pfeil 24"/>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633C075"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752702F" id="Nach oben gekrümmter Pfeil 24" o:spid="_x0000_s1056" type="#_x0000_t104" style="position:absolute;left:0;text-align:left;margin-left:61.05pt;margin-top:8.15pt;width:49.35pt;height:16.65pt;z-index:251736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" adj="17951,20688,5400" fillcolor="#4472c4 [3204]" strokecolor="#1f3763 [1604]" strokeweight="1pt">
                      <v:textbox>
                        <w:txbxContent>
                          <w:p w14:paraId="2633C075"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34016" behindDoc="0" locked="0" layoutInCell="1" allowOverlap="1" wp14:anchorId="1BA12C42" wp14:editId="112BB16D">
                      <wp:simplePos x="0" y="0"/>
                      <wp:positionH relativeFrom="column">
                        <wp:posOffset>1837267</wp:posOffset>
                      </wp:positionH>
                      <wp:positionV relativeFrom="paragraph">
                        <wp:posOffset>90805</wp:posOffset>
                      </wp:positionV>
                      <wp:extent cx="626533" cy="211667"/>
                      <wp:effectExtent l="0" t="12700" r="8890" b="17145"/>
                      <wp:wrapNone/>
                      <wp:docPr id="25" name="Nach oben gekrümmter Pfeil 25"/>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A6AFC81"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BA12C42" id="Nach oben gekrümmter Pfeil 25" o:spid="_x0000_s1057" type="#_x0000_t104" style="position:absolute;left:0;text-align:left;margin-left:144.65pt;margin-top:7.15pt;width:49.35pt;height:16.65pt;z-index:251734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" adj="17951,20688,5400" fillcolor="#4472c4 [3204]" strokecolor="#1f3763 [1604]" strokeweight="1pt">
                      <v:textbox>
                        <w:txbxContent>
                          <w:p w14:paraId="2A6AFC81" w14:textId="77777777" w:rsidR="006A4EA9" w:rsidRPr="00D947BF" w:rsidRDefault="006A4EA9" w:rsidP="006A4EA9">
                            <w:pPr>
                              <w:jc w:val="center"/>
                              <w:rPr>
                                <w:lang w:val="de-AT"/>
                              </w:rPr>
                            </w:pPr>
                            <w:r>
                              <w:rPr>
                                <w:lang w:val="de-AT"/>
                              </w:rPr>
                              <w:t>v</w:t>
                            </w:r>
                          </w:p>
                        </w:txbxContent>
                      </v:textbox>
                    </v:shape>
                  </w:pict>
                </mc:Fallback>
              </mc:AlternateContent>
            </w:r>
          </w:p>
        </w:tc>
      </w:tr>
      <w:tr w:rsidR="006A4EA9" w:rsidRPr="00E93C01" w14:paraId="2512B325" w14:textId="77777777" w:rsidTr="00DD1576">
        <w:trPr>
          <w:gridBefore w:val="1"/>
          <w:gridAfter w:val="1"/>
          <w:wBefore w:w="846" w:type="dxa"/>
          <w:wAfter w:w="834" w:type="dxa"/>
        </w:trPr>
        <w:tc>
          <w:tcPr>
            <w:tcW w:w="1844" w:type="dxa"/>
            <w:gridSpan w:val="2"/>
            <w:tcBorders>
              <w:top w:val="dashed" w:sz="4" w:space="0" w:color="auto"/>
              <w:left w:val="dashed" w:sz="4" w:space="0" w:color="auto"/>
              <w:bottom w:val="dashed" w:sz="4" w:space="0" w:color="auto"/>
              <w:right w:val="dashed" w:sz="4" w:space="0" w:color="auto"/>
            </w:tcBorders>
          </w:tcPr>
          <w:p w14:paraId="5C1822D2" w14:textId="77777777" w:rsidR="006A4EA9" w:rsidRPr="00E93C01" w:rsidRDefault="006A4EA9" w:rsidP="00DD1576">
            <w:pPr>
              <w:rPr>
                <w:rFonts w:ascii="PT Sans" w:hAnsi="PT Sans"/>
                <w:lang w:val="de-AT"/>
              </w:rPr>
            </w:pPr>
          </w:p>
          <w:p w14:paraId="24FCC8FA" w14:textId="77777777" w:rsidR="006A4EA9" w:rsidRPr="00E93C01" w:rsidRDefault="006A4EA9" w:rsidP="00DD1576">
            <w:pPr>
              <w:rPr>
                <w:rFonts w:ascii="PT Sans" w:hAnsi="PT Sans"/>
                <w:lang w:val="de-AT"/>
              </w:rPr>
            </w:pPr>
          </w:p>
          <w:p w14:paraId="10B6EDDF" w14:textId="77777777" w:rsidR="006A4EA9" w:rsidRPr="00E93C01" w:rsidRDefault="006A4EA9" w:rsidP="00DD1576">
            <w:pPr>
              <w:rPr>
                <w:rFonts w:ascii="PT Sans" w:hAnsi="PT Sans"/>
                <w:lang w:val="de-AT"/>
              </w:rPr>
            </w:pPr>
          </w:p>
          <w:p w14:paraId="54D04FB0" w14:textId="77777777" w:rsidR="006A4EA9" w:rsidRPr="00E93C01" w:rsidRDefault="006A4EA9" w:rsidP="00DD1576">
            <w:pPr>
              <w:rPr>
                <w:rFonts w:ascii="PT Sans" w:hAnsi="PT Sans"/>
                <w:lang w:val="de-AT"/>
              </w:rPr>
            </w:pPr>
          </w:p>
          <w:p w14:paraId="568DFE4F" w14:textId="77777777" w:rsidR="006A4EA9" w:rsidRPr="00E93C01" w:rsidRDefault="006A4EA9" w:rsidP="00DD1576">
            <w:pPr>
              <w:rPr>
                <w:rFonts w:ascii="PT Sans" w:hAnsi="PT Sans"/>
                <w:lang w:val="de-AT"/>
              </w:rPr>
            </w:pPr>
          </w:p>
          <w:p w14:paraId="206201B4" w14:textId="77777777" w:rsidR="006A4EA9" w:rsidRPr="00E93C01" w:rsidRDefault="006A4EA9" w:rsidP="00DD1576">
            <w:pPr>
              <w:rPr>
                <w:rFonts w:ascii="PT Sans" w:hAnsi="PT Sans"/>
                <w:lang w:val="de-AT"/>
              </w:rPr>
            </w:pPr>
          </w:p>
          <w:p w14:paraId="6AE82A88" w14:textId="77777777" w:rsidR="006A4EA9" w:rsidRPr="00E93C01" w:rsidRDefault="006A4EA9" w:rsidP="00DD1576">
            <w:pPr>
              <w:rPr>
                <w:rFonts w:ascii="PT Sans" w:hAnsi="PT Sans"/>
                <w:lang w:val="de-AT"/>
              </w:rPr>
            </w:pPr>
          </w:p>
          <w:p w14:paraId="67B4A2EF"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17DB8AA9"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5C633515"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64F84F9A" w14:textId="77777777" w:rsidR="006A4EA9" w:rsidRPr="00E93C01" w:rsidRDefault="006A4EA9" w:rsidP="00DD1576">
            <w:pPr>
              <w:rPr>
                <w:rFonts w:ascii="PT Sans" w:hAnsi="PT Sans"/>
                <w:lang w:val="de-AT"/>
              </w:rPr>
            </w:pPr>
          </w:p>
        </w:tc>
      </w:tr>
    </w:tbl>
    <w:p w14:paraId="596F5101" w14:textId="77777777" w:rsidR="006A4EA9" w:rsidRPr="00E93C01" w:rsidRDefault="006A4EA9" w:rsidP="006A4EA9">
      <w:pPr>
        <w:rPr>
          <w:rFonts w:ascii="PT Sans" w:hAnsi="PT Sans"/>
          <w:lang w:val="de-AT"/>
        </w:rPr>
      </w:pPr>
    </w:p>
    <w:p w14:paraId="1E8386E8" w14:textId="77777777" w:rsidR="006A4EA9" w:rsidRPr="00E93C01" w:rsidRDefault="006A4EA9" w:rsidP="006A4EA9">
      <w:pPr>
        <w:spacing w:after="0" w:line="240" w:lineRule="auto"/>
        <w:rPr>
          <w:rFonts w:ascii="PT Sans" w:hAnsi="PT Sans"/>
          <w:lang w:val="de-AT"/>
        </w:rPr>
      </w:pPr>
      <w:r w:rsidRPr="00E93C01">
        <w:rPr>
          <w:rFonts w:ascii="PT Sans" w:hAnsi="PT Sans"/>
          <w:lang w:val="de-AT"/>
        </w:rPr>
        <w:br w:type="page"/>
      </w:r>
    </w:p>
    <w:p w14:paraId="36DB2934" w14:textId="77777777" w:rsidR="006A4EA9" w:rsidRPr="00E93C01" w:rsidRDefault="006A4EA9" w:rsidP="006A4EA9">
      <w:pPr>
        <w:rPr>
          <w:rFonts w:ascii="PT Sans" w:hAnsi="PT Sans"/>
        </w:rPr>
      </w:pPr>
      <w:r w:rsidRPr="00E93C01">
        <w:rPr>
          <w:rFonts w:ascii="PT Sans" w:hAnsi="PT Sans"/>
          <w:noProof/>
        </w:rPr>
        <w:lastRenderedPageBreak/>
        <mc:AlternateContent>
          <mc:Choice Requires="wps">
            <w:drawing>
              <wp:anchor distT="0" distB="0" distL="114300" distR="114300" simplePos="0" relativeHeight="251738112" behindDoc="0" locked="0" layoutInCell="1" allowOverlap="1" wp14:anchorId="54426715" wp14:editId="12796B38">
                <wp:simplePos x="0" y="0"/>
                <wp:positionH relativeFrom="column">
                  <wp:posOffset>1902672</wp:posOffset>
                </wp:positionH>
                <wp:positionV relativeFrom="paragraph">
                  <wp:posOffset>-86995</wp:posOffset>
                </wp:positionV>
                <wp:extent cx="3343910" cy="1938655"/>
                <wp:effectExtent l="0" t="0" r="8890" b="385445"/>
                <wp:wrapNone/>
                <wp:docPr id="26" name="Rechteckige Legende 26"/>
                <wp:cNvGraphicFramePr/>
                <a:graphic xmlns:a="http://schemas.openxmlformats.org/drawingml/2006/main">
                  <a:graphicData uri="http://schemas.microsoft.com/office/word/2010/wordprocessingShape">
                    <wps:wsp>
                      <wps:cNvSpPr/>
                      <wps:spPr>
                        <a:xfrm>
                          <a:off x="0" y="0"/>
                          <a:ext cx="3343910" cy="1938655"/>
                        </a:xfrm>
                        <a:prstGeom prst="wedgeRectCallout">
                          <a:avLst>
                            <a:gd name="adj1" fmla="val 15643"/>
                            <a:gd name="adj2" fmla="val 68338"/>
                          </a:avLst>
                        </a:prstGeom>
                        <a:solidFill>
                          <a:srgbClr val="71AD47"/>
                        </a:solidFill>
                      </wps:spPr>
                      <wps:style>
                        <a:lnRef idx="2">
                          <a:schemeClr val="accent1">
                            <a:shade val="50000"/>
                          </a:schemeClr>
                        </a:lnRef>
                        <a:fillRef idx="1">
                          <a:schemeClr val="accent1"/>
                        </a:fillRef>
                        <a:effectRef idx="0">
                          <a:schemeClr val="accent1"/>
                        </a:effectRef>
                        <a:fontRef idx="minor">
                          <a:schemeClr val="lt1"/>
                        </a:fontRef>
                      </wps:style>
                      <wps:txbx>
                        <w:txbxContent>
                          <w:p w14:paraId="6565BCF3" w14:textId="77777777" w:rsidR="006A4EA9" w:rsidRPr="005F5557" w:rsidRDefault="006A4EA9" w:rsidP="006A4EA9">
                            <w:pPr>
                              <w:rPr>
                                <w:rFonts w:asciiTheme="minorHAnsi" w:hAnsiTheme="minorHAnsi" w:cstheme="minorHAnsi"/>
                                <w:b/>
                                <w:bCs/>
                                <w:color w:val="FFFFFF" w:themeColor="background1"/>
                                <w:sz w:val="24"/>
                                <w:szCs w:val="24"/>
                                <w:lang w:val="de-AT"/>
                              </w:rPr>
                            </w:pPr>
                            <w:r w:rsidRPr="005F5557">
                              <w:rPr>
                                <w:rFonts w:asciiTheme="minorHAnsi" w:hAnsiTheme="minorHAnsi" w:cstheme="minorHAnsi"/>
                                <w:color w:val="FFFFFF" w:themeColor="background1"/>
                                <w:sz w:val="24"/>
                                <w:szCs w:val="24"/>
                                <w:lang w:val="de-AT"/>
                              </w:rPr>
                              <w:t xml:space="preserve">6 </w:t>
                            </w:r>
                            <w:r w:rsidRPr="005F5557">
                              <w:rPr>
                                <w:rFonts w:asciiTheme="minorHAnsi" w:hAnsiTheme="minorHAnsi" w:cstheme="minorHAnsi"/>
                                <w:b/>
                                <w:bCs/>
                                <w:color w:val="FFFFFF" w:themeColor="background1"/>
                                <w:sz w:val="24"/>
                                <w:szCs w:val="24"/>
                                <w:lang w:val="de-AT"/>
                              </w:rPr>
                              <w:t>Aktuelle IT-Ausstattung, Prozesse und Support</w:t>
                            </w:r>
                          </w:p>
                          <w:p w14:paraId="0B0E9930" w14:textId="77777777" w:rsidR="006A4EA9" w:rsidRPr="005F5557" w:rsidRDefault="006A4EA9" w:rsidP="006A4EA9">
                            <w:pPr>
                              <w:jc w:val="center"/>
                              <w:rPr>
                                <w:sz w:val="24"/>
                                <w:szCs w:val="24"/>
                                <w:lang w:val="de-AT"/>
                              </w:rPr>
                            </w:pPr>
                            <w:r w:rsidRPr="005F5557">
                              <w:rPr>
                                <w:rFonts w:asciiTheme="minorHAnsi" w:hAnsiTheme="minorHAnsi" w:cstheme="minorHAnsi"/>
                                <w:color w:val="FFFFFF" w:themeColor="background1"/>
                                <w:sz w:val="24"/>
                                <w:szCs w:val="24"/>
                                <w:lang w:val="de-AT"/>
                              </w:rPr>
                              <w:t>Die technische Infrastruktur, Administration, Systemschnittstellen sowie technische und administrative Prozesse sind am Stand der Zeit, nachhaltig geplant und finanziert und entsprechender Support entlastet Pädagog/innen in jeglicher Hinsicht von technisch-administrativer Belastung.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426715" id="Rechteckige Legende 26" o:spid="_x0000_s1058" type="#_x0000_t61" style="position:absolute;margin-left:149.8pt;margin-top:-6.85pt;width:263.3pt;height:152.6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" adj="14179,25561" fillcolor="#71ad47" strokecolor="#1f3763 [1604]" strokeweight="1pt">
                <v:textbox>
                  <w:txbxContent>
                    <w:p w14:paraId="6565BCF3" w14:textId="77777777" w:rsidR="006A4EA9" w:rsidRPr="005F5557" w:rsidRDefault="006A4EA9" w:rsidP="006A4EA9">
                      <w:pPr>
                        <w:rPr>
                          <w:rFonts w:asciiTheme="minorHAnsi" w:hAnsiTheme="minorHAnsi" w:cstheme="minorHAnsi"/>
                          <w:b/>
                          <w:bCs/>
                          <w:color w:val="FFFFFF" w:themeColor="background1"/>
                          <w:sz w:val="24"/>
                          <w:szCs w:val="24"/>
                          <w:lang w:val="de-AT"/>
                        </w:rPr>
                      </w:pPr>
                      <w:r w:rsidRPr="005F5557">
                        <w:rPr>
                          <w:rFonts w:asciiTheme="minorHAnsi" w:hAnsiTheme="minorHAnsi" w:cstheme="minorHAnsi"/>
                          <w:color w:val="FFFFFF" w:themeColor="background1"/>
                          <w:sz w:val="24"/>
                          <w:szCs w:val="24"/>
                          <w:lang w:val="de-AT"/>
                        </w:rPr>
                        <w:t xml:space="preserve">6 </w:t>
                      </w:r>
                      <w:r w:rsidRPr="005F5557">
                        <w:rPr>
                          <w:rFonts w:asciiTheme="minorHAnsi" w:hAnsiTheme="minorHAnsi" w:cstheme="minorHAnsi"/>
                          <w:b/>
                          <w:bCs/>
                          <w:color w:val="FFFFFF" w:themeColor="background1"/>
                          <w:sz w:val="24"/>
                          <w:szCs w:val="24"/>
                          <w:lang w:val="de-AT"/>
                        </w:rPr>
                        <w:t>Aktuelle IT-Ausstattung, Prozesse und Support</w:t>
                      </w:r>
                    </w:p>
                    <w:p w14:paraId="0B0E9930" w14:textId="77777777" w:rsidR="006A4EA9" w:rsidRPr="005F5557" w:rsidRDefault="006A4EA9" w:rsidP="006A4EA9">
                      <w:pPr>
                        <w:jc w:val="center"/>
                        <w:rPr>
                          <w:sz w:val="24"/>
                          <w:szCs w:val="24"/>
                          <w:lang w:val="de-AT"/>
                        </w:rPr>
                      </w:pPr>
                      <w:r w:rsidRPr="005F5557">
                        <w:rPr>
                          <w:rFonts w:asciiTheme="minorHAnsi" w:hAnsiTheme="minorHAnsi" w:cstheme="minorHAnsi"/>
                          <w:color w:val="FFFFFF" w:themeColor="background1"/>
                          <w:sz w:val="24"/>
                          <w:szCs w:val="24"/>
                          <w:lang w:val="de-AT"/>
                        </w:rPr>
                        <w:t>Die technische Infrastruktur, Administration, Systemschnittstellen sowie technische und administrative Prozesse sind am Stand der Zeit, nachhaltig geplant und finanziert und entsprechender Support entlastet Pädagog/innen in jeglicher Hinsicht von technisch-administrativer Belastung.</w:t>
                      </w:r>
                    </w:p>
                  </w:txbxContent>
                </v:textbox>
              </v:shape>
            </w:pict>
          </mc:Fallback>
        </mc:AlternateContent>
      </w:r>
    </w:p>
    <w:p w14:paraId="10C88F34" w14:textId="77777777" w:rsidR="006A4EA9" w:rsidRPr="00E93C01" w:rsidRDefault="006A4EA9" w:rsidP="006A4EA9">
      <w:pPr>
        <w:rPr>
          <w:rFonts w:ascii="PT Sans" w:hAnsi="PT Sans"/>
        </w:rPr>
      </w:pPr>
    </w:p>
    <w:p w14:paraId="792A7329" w14:textId="77777777" w:rsidR="006A4EA9" w:rsidRPr="00E93C01" w:rsidRDefault="006A4EA9" w:rsidP="006A4EA9">
      <w:pPr>
        <w:rPr>
          <w:rFonts w:ascii="PT Sans" w:hAnsi="PT Sans"/>
        </w:rPr>
      </w:pPr>
    </w:p>
    <w:p w14:paraId="6C90F1B7" w14:textId="77777777" w:rsidR="006A4EA9" w:rsidRPr="00E93C01" w:rsidRDefault="006A4EA9" w:rsidP="006A4EA9">
      <w:pPr>
        <w:rPr>
          <w:rFonts w:ascii="PT Sans" w:hAnsi="PT Sans"/>
        </w:rPr>
      </w:pPr>
    </w:p>
    <w:p w14:paraId="0F95E335" w14:textId="77777777" w:rsidR="006A4EA9" w:rsidRPr="00E93C01" w:rsidRDefault="006A4EA9" w:rsidP="006A4EA9">
      <w:pPr>
        <w:rPr>
          <w:rFonts w:ascii="PT Sans" w:hAnsi="PT Sans"/>
        </w:rPr>
      </w:pPr>
    </w:p>
    <w:p w14:paraId="043A271F" w14:textId="77777777" w:rsidR="006A4EA9" w:rsidRPr="00E93C01" w:rsidRDefault="006A4EA9" w:rsidP="006A4EA9">
      <w:pPr>
        <w:rPr>
          <w:rFonts w:ascii="PT Sans" w:hAnsi="PT Sans"/>
        </w:rPr>
      </w:pPr>
    </w:p>
    <w:p w14:paraId="45FB92F3" w14:textId="77777777" w:rsidR="006A4EA9" w:rsidRPr="00E93C01" w:rsidRDefault="006A4EA9" w:rsidP="006A4EA9">
      <w:pPr>
        <w:rPr>
          <w:rFonts w:ascii="PT Sans" w:hAnsi="PT Sans"/>
        </w:rPr>
      </w:pPr>
    </w:p>
    <w:p w14:paraId="5F414114" w14:textId="77777777" w:rsidR="006A4EA9" w:rsidRPr="00E93C01" w:rsidRDefault="006A4EA9" w:rsidP="006A4EA9">
      <w:pPr>
        <w:rPr>
          <w:rFonts w:ascii="PT Sans" w:hAnsi="PT San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965"/>
        <w:gridCol w:w="879"/>
        <w:gridCol w:w="932"/>
        <w:gridCol w:w="912"/>
        <w:gridCol w:w="899"/>
        <w:gridCol w:w="945"/>
        <w:gridCol w:w="866"/>
        <w:gridCol w:w="978"/>
        <w:gridCol w:w="834"/>
      </w:tblGrid>
      <w:tr w:rsidR="006A4EA9" w:rsidRPr="00E93C01" w14:paraId="229CE0BC" w14:textId="77777777" w:rsidTr="00DD1576">
        <w:tc>
          <w:tcPr>
            <w:tcW w:w="1811" w:type="dxa"/>
            <w:gridSpan w:val="2"/>
          </w:tcPr>
          <w:p w14:paraId="656A7D12"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414D0F74"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davor</w:t>
            </w:r>
            <w:proofErr w:type="spellEnd"/>
          </w:p>
        </w:tc>
        <w:tc>
          <w:tcPr>
            <w:tcW w:w="1811" w:type="dxa"/>
            <w:gridSpan w:val="2"/>
          </w:tcPr>
          <w:p w14:paraId="4456AEE8"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4C80C4FC"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begonnen</w:t>
            </w:r>
            <w:proofErr w:type="spellEnd"/>
          </w:p>
        </w:tc>
        <w:tc>
          <w:tcPr>
            <w:tcW w:w="1811" w:type="dxa"/>
            <w:gridSpan w:val="2"/>
          </w:tcPr>
          <w:p w14:paraId="0311D510" w14:textId="77777777" w:rsidR="006A4EA9" w:rsidRPr="00E93C01" w:rsidRDefault="006A4EA9" w:rsidP="00DD1576">
            <w:pPr>
              <w:jc w:val="center"/>
              <w:rPr>
                <w:rFonts w:ascii="PT Sans" w:hAnsi="PT Sans" w:cstheme="minorHAnsi"/>
                <w:b/>
                <w:bCs/>
                <w:sz w:val="16"/>
                <w:szCs w:val="16"/>
              </w:rPr>
            </w:pPr>
            <w:r w:rsidRPr="00E93C01">
              <w:rPr>
                <w:rFonts w:ascii="Segoe UI Symbol" w:hAnsi="Segoe UI Symbol" w:cs="Segoe UI Symbol"/>
                <w:b/>
                <w:bCs/>
                <w:sz w:val="16"/>
                <w:szCs w:val="16"/>
                <w:lang w:val="de-DE"/>
              </w:rPr>
              <w:t>★★★</w:t>
            </w:r>
          </w:p>
          <w:p w14:paraId="5E276E4C" w14:textId="77777777" w:rsidR="006A4EA9" w:rsidRPr="00E93C01" w:rsidRDefault="006A4EA9" w:rsidP="00DD1576">
            <w:pPr>
              <w:jc w:val="center"/>
              <w:rPr>
                <w:rFonts w:ascii="PT Sans" w:hAnsi="PT Sans" w:cstheme="minorHAnsi"/>
                <w:b/>
                <w:bCs/>
                <w:sz w:val="16"/>
                <w:szCs w:val="16"/>
              </w:rPr>
            </w:pPr>
            <w:r w:rsidRPr="00E93C01">
              <w:rPr>
                <w:rFonts w:ascii="PT Sans" w:hAnsi="PT Sans" w:cstheme="minorHAnsi"/>
                <w:b/>
                <w:bCs/>
                <w:sz w:val="16"/>
                <w:szCs w:val="16"/>
              </w:rPr>
              <w:t xml:space="preserve">auf </w:t>
            </w:r>
            <w:proofErr w:type="spellStart"/>
            <w:r w:rsidRPr="00E93C01">
              <w:rPr>
                <w:rFonts w:ascii="PT Sans" w:hAnsi="PT Sans" w:cstheme="minorHAnsi"/>
                <w:b/>
                <w:bCs/>
                <w:sz w:val="16"/>
                <w:szCs w:val="16"/>
              </w:rPr>
              <w:t>dem</w:t>
            </w:r>
            <w:proofErr w:type="spellEnd"/>
            <w:r w:rsidRPr="00E93C01">
              <w:rPr>
                <w:rFonts w:ascii="PT Sans" w:hAnsi="PT Sans" w:cstheme="minorHAnsi"/>
                <w:b/>
                <w:bCs/>
                <w:sz w:val="16"/>
                <w:szCs w:val="16"/>
              </w:rPr>
              <w:t xml:space="preserve"> </w:t>
            </w:r>
            <w:proofErr w:type="spellStart"/>
            <w:r w:rsidRPr="00E93C01">
              <w:rPr>
                <w:rFonts w:ascii="PT Sans" w:hAnsi="PT Sans" w:cstheme="minorHAnsi"/>
                <w:b/>
                <w:bCs/>
                <w:sz w:val="16"/>
                <w:szCs w:val="16"/>
              </w:rPr>
              <w:t>Weg</w:t>
            </w:r>
            <w:proofErr w:type="spellEnd"/>
          </w:p>
        </w:tc>
        <w:tc>
          <w:tcPr>
            <w:tcW w:w="1811" w:type="dxa"/>
            <w:gridSpan w:val="2"/>
          </w:tcPr>
          <w:p w14:paraId="29BF4F40" w14:textId="77777777" w:rsidR="006A4EA9" w:rsidRPr="00E93C01" w:rsidRDefault="006A4EA9" w:rsidP="00DD1576">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2B501B79" w14:textId="77777777" w:rsidR="006A4EA9" w:rsidRPr="00E93C01" w:rsidRDefault="006A4EA9" w:rsidP="00DD1576">
            <w:pPr>
              <w:jc w:val="center"/>
              <w:rPr>
                <w:rFonts w:ascii="PT Sans" w:hAnsi="PT Sans" w:cstheme="minorHAnsi"/>
                <w:b/>
                <w:bCs/>
                <w:sz w:val="16"/>
                <w:szCs w:val="16"/>
              </w:rPr>
            </w:pPr>
            <w:proofErr w:type="spellStart"/>
            <w:r w:rsidRPr="00E93C01">
              <w:rPr>
                <w:rFonts w:ascii="PT Sans" w:hAnsi="PT Sans" w:cstheme="minorHAnsi"/>
                <w:b/>
                <w:bCs/>
                <w:sz w:val="16"/>
                <w:szCs w:val="16"/>
              </w:rPr>
              <w:t>im</w:t>
            </w:r>
            <w:proofErr w:type="spellEnd"/>
            <w:r w:rsidRPr="00E93C01">
              <w:rPr>
                <w:rFonts w:ascii="PT Sans" w:hAnsi="PT Sans" w:cstheme="minorHAnsi"/>
                <w:b/>
                <w:bCs/>
                <w:sz w:val="16"/>
                <w:szCs w:val="16"/>
              </w:rPr>
              <w:t xml:space="preserve"> Zielbild</w:t>
            </w:r>
          </w:p>
        </w:tc>
        <w:tc>
          <w:tcPr>
            <w:tcW w:w="1812" w:type="dxa"/>
            <w:gridSpan w:val="2"/>
          </w:tcPr>
          <w:p w14:paraId="3B3AC6E7" w14:textId="77777777" w:rsidR="006A4EA9" w:rsidRPr="00E93C01" w:rsidRDefault="006A4EA9" w:rsidP="00DD1576">
            <w:pPr>
              <w:jc w:val="center"/>
              <w:rPr>
                <w:rFonts w:ascii="PT Sans" w:hAnsi="PT Sans" w:cs="Segoe UI Symbol"/>
                <w:b/>
                <w:bCs/>
                <w:sz w:val="16"/>
                <w:szCs w:val="16"/>
                <w:lang w:val="de-DE"/>
              </w:rPr>
            </w:pPr>
            <w:r w:rsidRPr="00E93C01">
              <w:rPr>
                <w:rFonts w:ascii="Segoe UI Symbol" w:hAnsi="Segoe UI Symbol" w:cs="Segoe UI Symbol"/>
                <w:b/>
                <w:bCs/>
                <w:sz w:val="16"/>
                <w:szCs w:val="16"/>
                <w:lang w:val="de-DE"/>
              </w:rPr>
              <w:t>★★★★★</w:t>
            </w:r>
          </w:p>
          <w:p w14:paraId="58ED4C81" w14:textId="77777777" w:rsidR="006A4EA9" w:rsidRPr="00E93C01" w:rsidRDefault="006A4EA9" w:rsidP="00DD1576">
            <w:pPr>
              <w:jc w:val="center"/>
              <w:rPr>
                <w:rFonts w:ascii="PT Sans" w:hAnsi="PT Sans" w:cstheme="minorHAnsi"/>
                <w:b/>
                <w:bCs/>
                <w:sz w:val="16"/>
                <w:szCs w:val="16"/>
                <w:lang w:val="de-AT"/>
              </w:rPr>
            </w:pPr>
            <w:r w:rsidRPr="00E93C01">
              <w:rPr>
                <w:rFonts w:ascii="PT Sans" w:hAnsi="PT Sans" w:cstheme="minorHAnsi"/>
                <w:b/>
                <w:bCs/>
                <w:sz w:val="16"/>
                <w:szCs w:val="16"/>
                <w:lang w:val="de-AT"/>
              </w:rPr>
              <w:t>innovativ (</w:t>
            </w:r>
            <w:proofErr w:type="spellStart"/>
            <w:r w:rsidRPr="00E93C01">
              <w:rPr>
                <w:rFonts w:ascii="PT Sans" w:hAnsi="PT Sans" w:cstheme="minorHAnsi"/>
                <w:b/>
                <w:bCs/>
                <w:sz w:val="16"/>
                <w:szCs w:val="16"/>
                <w:lang w:val="de-AT"/>
              </w:rPr>
              <w:t>next</w:t>
            </w:r>
            <w:proofErr w:type="spellEnd"/>
            <w:r w:rsidRPr="00E93C01">
              <w:rPr>
                <w:rFonts w:ascii="PT Sans" w:hAnsi="PT Sans" w:cstheme="minorHAnsi"/>
                <w:b/>
                <w:bCs/>
                <w:sz w:val="16"/>
                <w:szCs w:val="16"/>
                <w:lang w:val="de-AT"/>
              </w:rPr>
              <w:t xml:space="preserve"> </w:t>
            </w:r>
            <w:proofErr w:type="spellStart"/>
            <w:r w:rsidRPr="00E93C01">
              <w:rPr>
                <w:rFonts w:ascii="PT Sans" w:hAnsi="PT Sans" w:cstheme="minorHAnsi"/>
                <w:b/>
                <w:bCs/>
                <w:sz w:val="16"/>
                <w:szCs w:val="16"/>
                <w:lang w:val="de-AT"/>
              </w:rPr>
              <w:t>level</w:t>
            </w:r>
            <w:proofErr w:type="spellEnd"/>
            <w:r w:rsidRPr="00E93C01">
              <w:rPr>
                <w:rFonts w:ascii="PT Sans" w:hAnsi="PT Sans" w:cstheme="minorHAnsi"/>
                <w:b/>
                <w:bCs/>
                <w:sz w:val="16"/>
                <w:szCs w:val="16"/>
                <w:lang w:val="de-AT"/>
              </w:rPr>
              <w:t>)</w:t>
            </w:r>
          </w:p>
        </w:tc>
      </w:tr>
      <w:tr w:rsidR="006A4EA9" w:rsidRPr="00E93C01" w14:paraId="29C0340F" w14:textId="77777777" w:rsidTr="00DD1576">
        <w:tc>
          <w:tcPr>
            <w:tcW w:w="9056" w:type="dxa"/>
            <w:gridSpan w:val="10"/>
            <w:shd w:val="clear" w:color="auto" w:fill="E7E6E6" w:themeFill="background2"/>
          </w:tcPr>
          <w:p w14:paraId="7766470A" w14:textId="02F306DD" w:rsidR="006A4EA9" w:rsidRPr="00E93C01" w:rsidRDefault="006A4EA9" w:rsidP="00DD1576">
            <w:pPr>
              <w:jc w:val="center"/>
              <w:rPr>
                <w:rFonts w:ascii="PT Sans" w:hAnsi="PT Sans"/>
                <w:sz w:val="24"/>
                <w:szCs w:val="24"/>
              </w:rPr>
            </w:pPr>
            <w:proofErr w:type="spellStart"/>
            <w:r w:rsidRPr="00E93C01">
              <w:rPr>
                <w:rFonts w:ascii="PT Sans" w:hAnsi="PT Sans"/>
                <w:sz w:val="24"/>
                <w:szCs w:val="24"/>
              </w:rPr>
              <w:t>z</w:t>
            </w:r>
            <w:r w:rsidR="00BC602C">
              <w:rPr>
                <w:rFonts w:ascii="PT Sans" w:hAnsi="PT Sans"/>
                <w:sz w:val="24"/>
                <w:szCs w:val="24"/>
              </w:rPr>
              <w:t>.</w:t>
            </w:r>
            <w:r w:rsidRPr="00E93C01">
              <w:rPr>
                <w:rFonts w:ascii="PT Sans" w:hAnsi="PT Sans"/>
                <w:sz w:val="24"/>
                <w:szCs w:val="24"/>
              </w:rPr>
              <w:t>B</w:t>
            </w:r>
            <w:r w:rsidR="00BC602C">
              <w:rPr>
                <w:rFonts w:ascii="PT Sans" w:hAnsi="PT Sans"/>
                <w:sz w:val="24"/>
                <w:szCs w:val="24"/>
              </w:rPr>
              <w:t>.</w:t>
            </w:r>
            <w:proofErr w:type="spellEnd"/>
          </w:p>
        </w:tc>
      </w:tr>
      <w:tr w:rsidR="006A4EA9" w:rsidRPr="00E93C01" w14:paraId="05584B19" w14:textId="77777777" w:rsidTr="00DD1576">
        <w:tc>
          <w:tcPr>
            <w:tcW w:w="1811" w:type="dxa"/>
            <w:gridSpan w:val="2"/>
          </w:tcPr>
          <w:p w14:paraId="4D99ECCE" w14:textId="77777777" w:rsidR="006A4EA9" w:rsidRPr="00E93C01" w:rsidRDefault="006A4EA9" w:rsidP="00DD1576">
            <w:pPr>
              <w:jc w:val="center"/>
              <w:rPr>
                <w:rFonts w:ascii="PT Sans" w:hAnsi="PT Sans"/>
                <w:sz w:val="36"/>
                <w:szCs w:val="36"/>
              </w:rPr>
            </w:pPr>
            <w:r w:rsidRPr="00E93C01">
              <w:rPr>
                <w:rFonts w:ascii="PT Sans" w:hAnsi="PT Sans" w:cstheme="minorHAnsi"/>
                <w:sz w:val="16"/>
                <w:szCs w:val="16"/>
                <w:lang w:val="de-AT"/>
              </w:rPr>
              <w:t xml:space="preserve">Irgendwer </w:t>
            </w:r>
            <w:proofErr w:type="gramStart"/>
            <w:r w:rsidRPr="00E93C01">
              <w:rPr>
                <w:rFonts w:ascii="PT Sans" w:hAnsi="PT Sans" w:cstheme="minorHAnsi"/>
                <w:sz w:val="16"/>
                <w:szCs w:val="16"/>
                <w:lang w:val="de-AT"/>
              </w:rPr>
              <w:t>irgendwas irgendwie</w:t>
            </w:r>
            <w:proofErr w:type="gramEnd"/>
            <w:r w:rsidRPr="00E93C01">
              <w:rPr>
                <w:rFonts w:ascii="PT Sans" w:hAnsi="PT Sans" w:cstheme="minorHAnsi"/>
                <w:sz w:val="16"/>
                <w:szCs w:val="16"/>
                <w:lang w:val="de-AT"/>
              </w:rPr>
              <w:t xml:space="preserve"> irgendwann</w:t>
            </w:r>
          </w:p>
        </w:tc>
        <w:tc>
          <w:tcPr>
            <w:tcW w:w="1811" w:type="dxa"/>
            <w:gridSpan w:val="2"/>
          </w:tcPr>
          <w:p w14:paraId="251E6E02"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Status-Erhebung |</w:t>
            </w:r>
          </w:p>
        </w:tc>
        <w:tc>
          <w:tcPr>
            <w:tcW w:w="1811" w:type="dxa"/>
            <w:gridSpan w:val="2"/>
          </w:tcPr>
          <w:p w14:paraId="1B6F0E08"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Support auch durch Profis |</w:t>
            </w:r>
          </w:p>
        </w:tc>
        <w:tc>
          <w:tcPr>
            <w:tcW w:w="1811" w:type="dxa"/>
            <w:gridSpan w:val="2"/>
          </w:tcPr>
          <w:p w14:paraId="0E7A1171"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 xml:space="preserve">100%-Support |   </w:t>
            </w:r>
          </w:p>
        </w:tc>
        <w:tc>
          <w:tcPr>
            <w:tcW w:w="1812" w:type="dxa"/>
            <w:gridSpan w:val="2"/>
          </w:tcPr>
          <w:p w14:paraId="7BFBC8EE" w14:textId="77777777" w:rsidR="006A4EA9" w:rsidRPr="00E93C01" w:rsidRDefault="006A4EA9" w:rsidP="00DD1576">
            <w:pPr>
              <w:jc w:val="center"/>
              <w:rPr>
                <w:rFonts w:ascii="PT Sans" w:hAnsi="PT Sans"/>
                <w:sz w:val="36"/>
                <w:szCs w:val="36"/>
                <w:lang w:val="de-AT"/>
              </w:rPr>
            </w:pPr>
            <w:r w:rsidRPr="00E93C01">
              <w:rPr>
                <w:rFonts w:ascii="PT Sans" w:hAnsi="PT Sans" w:cstheme="minorHAnsi"/>
                <w:sz w:val="16"/>
                <w:szCs w:val="16"/>
                <w:lang w:val="de-AT"/>
              </w:rPr>
              <w:t>Einrichtung eines Maker Space |</w:t>
            </w:r>
          </w:p>
        </w:tc>
      </w:tr>
      <w:tr w:rsidR="006A4EA9" w:rsidRPr="00E93C01" w14:paraId="3A48EF23" w14:textId="77777777" w:rsidTr="00DD1576">
        <w:tc>
          <w:tcPr>
            <w:tcW w:w="9056" w:type="dxa"/>
            <w:gridSpan w:val="10"/>
            <w:shd w:val="clear" w:color="auto" w:fill="E7E6E6" w:themeFill="background2"/>
          </w:tcPr>
          <w:p w14:paraId="2745C2A5" w14:textId="77777777" w:rsidR="006A4EA9" w:rsidRPr="00E93C01" w:rsidRDefault="006A4EA9" w:rsidP="00DD1576">
            <w:pPr>
              <w:jc w:val="center"/>
              <w:rPr>
                <w:rFonts w:ascii="PT Sans" w:hAnsi="PT Sans"/>
                <w:sz w:val="24"/>
                <w:szCs w:val="24"/>
              </w:rPr>
            </w:pPr>
            <w:r w:rsidRPr="00E93C01">
              <w:rPr>
                <w:rFonts w:ascii="PT Sans" w:hAnsi="PT Sans"/>
                <w:sz w:val="24"/>
                <w:szCs w:val="24"/>
              </w:rPr>
              <w:t>IST</w:t>
            </w:r>
          </w:p>
        </w:tc>
      </w:tr>
      <w:tr w:rsidR="006A4EA9" w:rsidRPr="00E93C01" w14:paraId="1CE8F89C" w14:textId="77777777" w:rsidTr="00DD1576">
        <w:tc>
          <w:tcPr>
            <w:tcW w:w="1811" w:type="dxa"/>
            <w:gridSpan w:val="2"/>
          </w:tcPr>
          <w:p w14:paraId="1B0AD83A"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0A15D9A1"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034A9D94"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608BF10F"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2" w:type="dxa"/>
            <w:gridSpan w:val="2"/>
          </w:tcPr>
          <w:p w14:paraId="73ABB26D"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r>
      <w:tr w:rsidR="006A4EA9" w:rsidRPr="00E93C01" w14:paraId="0E2DE834" w14:textId="77777777" w:rsidTr="00DD1576">
        <w:tc>
          <w:tcPr>
            <w:tcW w:w="9056" w:type="dxa"/>
            <w:gridSpan w:val="10"/>
            <w:shd w:val="clear" w:color="auto" w:fill="E7E6E6" w:themeFill="background2"/>
          </w:tcPr>
          <w:p w14:paraId="309639A3" w14:textId="77777777" w:rsidR="006A4EA9" w:rsidRPr="00E93C01" w:rsidRDefault="006A4EA9" w:rsidP="00DD1576">
            <w:pPr>
              <w:jc w:val="center"/>
              <w:rPr>
                <w:rFonts w:ascii="PT Sans" w:hAnsi="PT Sans"/>
                <w:sz w:val="24"/>
                <w:szCs w:val="24"/>
              </w:rPr>
            </w:pPr>
            <w:r w:rsidRPr="00E93C01">
              <w:rPr>
                <w:rFonts w:ascii="PT Sans" w:hAnsi="PT Sans"/>
                <w:sz w:val="24"/>
                <w:szCs w:val="24"/>
              </w:rPr>
              <w:t>WUNSCH</w:t>
            </w:r>
          </w:p>
        </w:tc>
      </w:tr>
      <w:tr w:rsidR="006A4EA9" w:rsidRPr="00E93C01" w14:paraId="1DE71CAF" w14:textId="77777777" w:rsidTr="00DD1576">
        <w:tc>
          <w:tcPr>
            <w:tcW w:w="1811" w:type="dxa"/>
            <w:gridSpan w:val="2"/>
          </w:tcPr>
          <w:p w14:paraId="1231B908"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1"/>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18942CD8"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2"/>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07891225"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3"/>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1" w:type="dxa"/>
            <w:gridSpan w:val="2"/>
          </w:tcPr>
          <w:p w14:paraId="3089C758"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4"/>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c>
          <w:tcPr>
            <w:tcW w:w="1812" w:type="dxa"/>
            <w:gridSpan w:val="2"/>
          </w:tcPr>
          <w:p w14:paraId="30B153C3" w14:textId="77777777" w:rsidR="006A4EA9" w:rsidRPr="00E93C01" w:rsidRDefault="006A4EA9" w:rsidP="00DD1576">
            <w:pPr>
              <w:jc w:val="center"/>
              <w:rPr>
                <w:rFonts w:ascii="PT Sans" w:hAnsi="PT Sans"/>
                <w:sz w:val="28"/>
                <w:szCs w:val="28"/>
              </w:rPr>
            </w:pPr>
            <w:r w:rsidRPr="00E93C01">
              <w:rPr>
                <w:rFonts w:ascii="PT Sans" w:hAnsi="PT Sans"/>
                <w:sz w:val="28"/>
                <w:szCs w:val="28"/>
              </w:rPr>
              <w:fldChar w:fldCharType="begin">
                <w:ffData>
                  <w:name w:val="Kontrollkästchen5"/>
                  <w:enabled/>
                  <w:calcOnExit w:val="0"/>
                  <w:checkBox>
                    <w:sizeAuto/>
                    <w:default w:val="0"/>
                  </w:checkBox>
                </w:ffData>
              </w:fldChar>
            </w:r>
            <w:r w:rsidRPr="00E93C01">
              <w:rPr>
                <w:rFonts w:ascii="PT Sans" w:hAnsi="PT Sans"/>
                <w:sz w:val="28"/>
                <w:szCs w:val="28"/>
              </w:rPr>
              <w:instrText xml:space="preserve"> FORMCHECKBOX </w:instrText>
            </w:r>
            <w:r w:rsidR="00000000">
              <w:rPr>
                <w:rFonts w:ascii="PT Sans" w:hAnsi="PT Sans"/>
                <w:sz w:val="28"/>
                <w:szCs w:val="28"/>
              </w:rPr>
            </w:r>
            <w:r w:rsidR="00000000">
              <w:rPr>
                <w:rFonts w:ascii="PT Sans" w:hAnsi="PT Sans"/>
                <w:sz w:val="28"/>
                <w:szCs w:val="28"/>
              </w:rPr>
              <w:fldChar w:fldCharType="separate"/>
            </w:r>
            <w:r w:rsidRPr="00E93C01">
              <w:rPr>
                <w:rFonts w:ascii="PT Sans" w:hAnsi="PT Sans"/>
                <w:sz w:val="28"/>
                <w:szCs w:val="28"/>
              </w:rPr>
              <w:fldChar w:fldCharType="end"/>
            </w:r>
          </w:p>
        </w:tc>
      </w:tr>
      <w:tr w:rsidR="006A4EA9" w:rsidRPr="00E93C01" w14:paraId="405638CE" w14:textId="77777777" w:rsidTr="00DD1576">
        <w:tc>
          <w:tcPr>
            <w:tcW w:w="9056" w:type="dxa"/>
            <w:gridSpan w:val="10"/>
            <w:shd w:val="clear" w:color="auto" w:fill="E7E6E6" w:themeFill="background2"/>
          </w:tcPr>
          <w:p w14:paraId="46442BEF" w14:textId="77777777" w:rsidR="006A4EA9" w:rsidRPr="00E93C01" w:rsidRDefault="006A4EA9" w:rsidP="00DD1576">
            <w:pPr>
              <w:jc w:val="center"/>
              <w:rPr>
                <w:rFonts w:ascii="PT Sans" w:hAnsi="PT Sans"/>
                <w:sz w:val="24"/>
                <w:szCs w:val="24"/>
              </w:rPr>
            </w:pPr>
            <w:r w:rsidRPr="00E93C01">
              <w:rPr>
                <w:rFonts w:ascii="PT Sans" w:hAnsi="PT Sans"/>
                <w:sz w:val="24"/>
                <w:szCs w:val="24"/>
              </w:rPr>
              <w:t>HÜRDEN AUF DEM WEG</w:t>
            </w:r>
          </w:p>
        </w:tc>
      </w:tr>
      <w:tr w:rsidR="006A4EA9" w:rsidRPr="00E93C01" w14:paraId="69E9D3F3" w14:textId="77777777" w:rsidTr="00DD1576">
        <w:tc>
          <w:tcPr>
            <w:tcW w:w="9056" w:type="dxa"/>
            <w:gridSpan w:val="10"/>
            <w:shd w:val="clear" w:color="auto" w:fill="auto"/>
          </w:tcPr>
          <w:p w14:paraId="46CE0D87" w14:textId="77777777" w:rsidR="006A4EA9" w:rsidRPr="00E93C01" w:rsidRDefault="006A4EA9" w:rsidP="00DD1576">
            <w:pPr>
              <w:jc w:val="center"/>
              <w:rPr>
                <w:rFonts w:ascii="PT Sans" w:hAnsi="PT Sans"/>
                <w:sz w:val="36"/>
                <w:szCs w:val="36"/>
              </w:rPr>
            </w:pPr>
            <w:r w:rsidRPr="00E93C01">
              <w:rPr>
                <w:rFonts w:ascii="PT Sans" w:hAnsi="PT Sans"/>
                <w:noProof/>
                <w:sz w:val="36"/>
                <w:szCs w:val="36"/>
              </w:rPr>
              <mc:AlternateContent>
                <mc:Choice Requires="wps">
                  <w:drawing>
                    <wp:anchor distT="0" distB="0" distL="114300" distR="114300" simplePos="0" relativeHeight="251742208" behindDoc="0" locked="0" layoutInCell="1" allowOverlap="1" wp14:anchorId="57130DF9" wp14:editId="110BE001">
                      <wp:simplePos x="0" y="0"/>
                      <wp:positionH relativeFrom="column">
                        <wp:posOffset>4191000</wp:posOffset>
                      </wp:positionH>
                      <wp:positionV relativeFrom="paragraph">
                        <wp:posOffset>90805</wp:posOffset>
                      </wp:positionV>
                      <wp:extent cx="626533" cy="211667"/>
                      <wp:effectExtent l="0" t="12700" r="8890" b="17145"/>
                      <wp:wrapNone/>
                      <wp:docPr id="27" name="Nach oben gekrümmter Pfeil 27"/>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A1770EC"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7130DF9" id="Nach oben gekrümmter Pfeil 27" o:spid="_x0000_s1059" type="#_x0000_t104" style="position:absolute;left:0;text-align:left;margin-left:330pt;margin-top:7.15pt;width:49.35pt;height:16.65pt;z-index:251742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" adj="17951,20688,5400" fillcolor="#4472c4 [3204]" strokecolor="#1f3763 [1604]" strokeweight="1pt">
                      <v:textbox>
                        <w:txbxContent>
                          <w:p w14:paraId="4A1770EC"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40160" behindDoc="0" locked="0" layoutInCell="1" allowOverlap="1" wp14:anchorId="0F9D31FA" wp14:editId="1C92EC5C">
                      <wp:simplePos x="0" y="0"/>
                      <wp:positionH relativeFrom="column">
                        <wp:posOffset>3047576</wp:posOffset>
                      </wp:positionH>
                      <wp:positionV relativeFrom="paragraph">
                        <wp:posOffset>94403</wp:posOffset>
                      </wp:positionV>
                      <wp:extent cx="626533" cy="211667"/>
                      <wp:effectExtent l="0" t="12700" r="8890" b="17145"/>
                      <wp:wrapNone/>
                      <wp:docPr id="28" name="Nach oben gekrümmter Pfeil 28"/>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053E734"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F9D31FA" id="Nach oben gekrümmter Pfeil 28" o:spid="_x0000_s1060" type="#_x0000_t104" style="position:absolute;left:0;text-align:left;margin-left:239.95pt;margin-top:7.45pt;width:49.35pt;height:16.65pt;z-index:251740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" adj="17951,20688,5400" fillcolor="#4472c4 [3204]" strokecolor="#1f3763 [1604]" strokeweight="1pt">
                      <v:textbox>
                        <w:txbxContent>
                          <w:p w14:paraId="0053E734"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41184" behindDoc="0" locked="0" layoutInCell="1" allowOverlap="1" wp14:anchorId="4B82432A" wp14:editId="5F576F82">
                      <wp:simplePos x="0" y="0"/>
                      <wp:positionH relativeFrom="column">
                        <wp:posOffset>775547</wp:posOffset>
                      </wp:positionH>
                      <wp:positionV relativeFrom="paragraph">
                        <wp:posOffset>103717</wp:posOffset>
                      </wp:positionV>
                      <wp:extent cx="626533" cy="211667"/>
                      <wp:effectExtent l="0" t="12700" r="8890" b="17145"/>
                      <wp:wrapNone/>
                      <wp:docPr id="29" name="Nach oben gekrümmter Pfeil 29"/>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DD964B9"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B82432A" id="Nach oben gekrümmter Pfeil 29" o:spid="_x0000_s1061" type="#_x0000_t104" style="position:absolute;left:0;text-align:left;margin-left:61.05pt;margin-top:8.15pt;width:49.35pt;height:16.65pt;z-index:251741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" adj="17951,20688,5400" fillcolor="#4472c4 [3204]" strokecolor="#1f3763 [1604]" strokeweight="1pt">
                      <v:textbox>
                        <w:txbxContent>
                          <w:p w14:paraId="2DD964B9" w14:textId="77777777" w:rsidR="006A4EA9" w:rsidRPr="00D947BF" w:rsidRDefault="006A4EA9" w:rsidP="006A4EA9">
                            <w:pPr>
                              <w:jc w:val="center"/>
                              <w:rPr>
                                <w:lang w:val="de-AT"/>
                              </w:rPr>
                            </w:pPr>
                            <w:r>
                              <w:rPr>
                                <w:lang w:val="de-AT"/>
                              </w:rPr>
                              <w:t>v</w:t>
                            </w:r>
                          </w:p>
                        </w:txbxContent>
                      </v:textbox>
                    </v:shape>
                  </w:pict>
                </mc:Fallback>
              </mc:AlternateContent>
            </w:r>
            <w:r w:rsidRPr="00E93C01">
              <w:rPr>
                <w:rFonts w:ascii="PT Sans" w:hAnsi="PT Sans"/>
                <w:noProof/>
                <w:sz w:val="36"/>
                <w:szCs w:val="36"/>
              </w:rPr>
              <mc:AlternateContent>
                <mc:Choice Requires="wps">
                  <w:drawing>
                    <wp:anchor distT="0" distB="0" distL="114300" distR="114300" simplePos="0" relativeHeight="251739136" behindDoc="0" locked="0" layoutInCell="1" allowOverlap="1" wp14:anchorId="385DB27B" wp14:editId="7D94F3DE">
                      <wp:simplePos x="0" y="0"/>
                      <wp:positionH relativeFrom="column">
                        <wp:posOffset>1837267</wp:posOffset>
                      </wp:positionH>
                      <wp:positionV relativeFrom="paragraph">
                        <wp:posOffset>90805</wp:posOffset>
                      </wp:positionV>
                      <wp:extent cx="626533" cy="211667"/>
                      <wp:effectExtent l="0" t="12700" r="8890" b="17145"/>
                      <wp:wrapNone/>
                      <wp:docPr id="30" name="Nach oben gekrümmter Pfeil 30"/>
                      <wp:cNvGraphicFramePr/>
                      <a:graphic xmlns:a="http://schemas.openxmlformats.org/drawingml/2006/main">
                        <a:graphicData uri="http://schemas.microsoft.com/office/word/2010/wordprocessingShape">
                          <wps:wsp>
                            <wps:cNvSpPr/>
                            <wps:spPr>
                              <a:xfrm>
                                <a:off x="0" y="0"/>
                                <a:ext cx="626533" cy="211667"/>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7F9D4D8" w14:textId="77777777" w:rsidR="006A4EA9" w:rsidRPr="00D947BF" w:rsidRDefault="006A4EA9" w:rsidP="006A4EA9">
                                  <w:pPr>
                                    <w:jc w:val="center"/>
                                    <w:rPr>
                                      <w:lang w:val="de-AT"/>
                                    </w:rPr>
                                  </w:pPr>
                                  <w:r>
                                    <w:rPr>
                                      <w:lang w:val="de-AT"/>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85DB27B" id="Nach oben gekrümmter Pfeil 30" o:spid="_x0000_s1062" type="#_x0000_t104" style="position:absolute;left:0;text-align:left;margin-left:144.65pt;margin-top:7.15pt;width:49.35pt;height:16.65pt;z-index:2517391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" adj="17951,20688,5400" fillcolor="#4472c4 [3204]" strokecolor="#1f3763 [1604]" strokeweight="1pt">
                      <v:textbox>
                        <w:txbxContent>
                          <w:p w14:paraId="07F9D4D8" w14:textId="77777777" w:rsidR="006A4EA9" w:rsidRPr="00D947BF" w:rsidRDefault="006A4EA9" w:rsidP="006A4EA9">
                            <w:pPr>
                              <w:jc w:val="center"/>
                              <w:rPr>
                                <w:lang w:val="de-AT"/>
                              </w:rPr>
                            </w:pPr>
                            <w:r>
                              <w:rPr>
                                <w:lang w:val="de-AT"/>
                              </w:rPr>
                              <w:t>v</w:t>
                            </w:r>
                          </w:p>
                        </w:txbxContent>
                      </v:textbox>
                    </v:shape>
                  </w:pict>
                </mc:Fallback>
              </mc:AlternateContent>
            </w:r>
          </w:p>
        </w:tc>
      </w:tr>
      <w:tr w:rsidR="006A4EA9" w:rsidRPr="00E93C01" w14:paraId="74305146" w14:textId="77777777" w:rsidTr="00DD1576">
        <w:trPr>
          <w:gridBefore w:val="1"/>
          <w:gridAfter w:val="1"/>
          <w:wBefore w:w="846" w:type="dxa"/>
          <w:wAfter w:w="834" w:type="dxa"/>
        </w:trPr>
        <w:tc>
          <w:tcPr>
            <w:tcW w:w="1844" w:type="dxa"/>
            <w:gridSpan w:val="2"/>
            <w:tcBorders>
              <w:top w:val="dashed" w:sz="4" w:space="0" w:color="auto"/>
              <w:left w:val="dashed" w:sz="4" w:space="0" w:color="auto"/>
              <w:bottom w:val="dashed" w:sz="4" w:space="0" w:color="auto"/>
              <w:right w:val="dashed" w:sz="4" w:space="0" w:color="auto"/>
            </w:tcBorders>
          </w:tcPr>
          <w:p w14:paraId="4A74FE4C" w14:textId="77777777" w:rsidR="006A4EA9" w:rsidRPr="00E93C01" w:rsidRDefault="006A4EA9" w:rsidP="00DD1576">
            <w:pPr>
              <w:rPr>
                <w:rFonts w:ascii="PT Sans" w:hAnsi="PT Sans"/>
                <w:lang w:val="de-AT"/>
              </w:rPr>
            </w:pPr>
          </w:p>
          <w:p w14:paraId="054C8E77" w14:textId="77777777" w:rsidR="006A4EA9" w:rsidRPr="00E93C01" w:rsidRDefault="006A4EA9" w:rsidP="00DD1576">
            <w:pPr>
              <w:rPr>
                <w:rFonts w:ascii="PT Sans" w:hAnsi="PT Sans"/>
                <w:lang w:val="de-AT"/>
              </w:rPr>
            </w:pPr>
          </w:p>
          <w:p w14:paraId="65023170" w14:textId="77777777" w:rsidR="006A4EA9" w:rsidRPr="00E93C01" w:rsidRDefault="006A4EA9" w:rsidP="00DD1576">
            <w:pPr>
              <w:rPr>
                <w:rFonts w:ascii="PT Sans" w:hAnsi="PT Sans"/>
                <w:lang w:val="de-AT"/>
              </w:rPr>
            </w:pPr>
          </w:p>
          <w:p w14:paraId="202F7719" w14:textId="77777777" w:rsidR="006A4EA9" w:rsidRPr="00E93C01" w:rsidRDefault="006A4EA9" w:rsidP="00DD1576">
            <w:pPr>
              <w:rPr>
                <w:rFonts w:ascii="PT Sans" w:hAnsi="PT Sans"/>
                <w:lang w:val="de-AT"/>
              </w:rPr>
            </w:pPr>
          </w:p>
          <w:p w14:paraId="57F8B2A7" w14:textId="77777777" w:rsidR="006A4EA9" w:rsidRPr="00E93C01" w:rsidRDefault="006A4EA9" w:rsidP="00DD1576">
            <w:pPr>
              <w:rPr>
                <w:rFonts w:ascii="PT Sans" w:hAnsi="PT Sans"/>
                <w:lang w:val="de-AT"/>
              </w:rPr>
            </w:pPr>
          </w:p>
          <w:p w14:paraId="7AEA8FD3" w14:textId="77777777" w:rsidR="006A4EA9" w:rsidRPr="00E93C01" w:rsidRDefault="006A4EA9" w:rsidP="00DD1576">
            <w:pPr>
              <w:rPr>
                <w:rFonts w:ascii="PT Sans" w:hAnsi="PT Sans"/>
                <w:lang w:val="de-AT"/>
              </w:rPr>
            </w:pPr>
          </w:p>
          <w:p w14:paraId="139C85B8" w14:textId="77777777" w:rsidR="006A4EA9" w:rsidRPr="00E93C01" w:rsidRDefault="006A4EA9" w:rsidP="00DD1576">
            <w:pPr>
              <w:rPr>
                <w:rFonts w:ascii="PT Sans" w:hAnsi="PT Sans"/>
                <w:lang w:val="de-AT"/>
              </w:rPr>
            </w:pPr>
          </w:p>
          <w:p w14:paraId="76C2A541"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244A9E69"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5DABD5EB" w14:textId="77777777" w:rsidR="006A4EA9" w:rsidRPr="00E93C01" w:rsidRDefault="006A4EA9" w:rsidP="00DD1576">
            <w:pPr>
              <w:rPr>
                <w:rFonts w:ascii="PT Sans" w:hAnsi="PT Sans"/>
                <w:lang w:val="de-AT"/>
              </w:rPr>
            </w:pPr>
          </w:p>
        </w:tc>
        <w:tc>
          <w:tcPr>
            <w:tcW w:w="1844" w:type="dxa"/>
            <w:gridSpan w:val="2"/>
            <w:tcBorders>
              <w:top w:val="dashed" w:sz="4" w:space="0" w:color="auto"/>
              <w:left w:val="dashed" w:sz="4" w:space="0" w:color="auto"/>
              <w:bottom w:val="dashed" w:sz="4" w:space="0" w:color="auto"/>
              <w:right w:val="dashed" w:sz="4" w:space="0" w:color="auto"/>
            </w:tcBorders>
          </w:tcPr>
          <w:p w14:paraId="243A85EB" w14:textId="77777777" w:rsidR="006A4EA9" w:rsidRPr="00E93C01" w:rsidRDefault="006A4EA9" w:rsidP="00DD1576">
            <w:pPr>
              <w:rPr>
                <w:rFonts w:ascii="PT Sans" w:hAnsi="PT Sans"/>
                <w:lang w:val="de-AT"/>
              </w:rPr>
            </w:pPr>
          </w:p>
        </w:tc>
      </w:tr>
    </w:tbl>
    <w:p w14:paraId="13304430" w14:textId="6F7459F7" w:rsidR="00B51CFD" w:rsidRPr="00E93C01" w:rsidRDefault="00B51CFD" w:rsidP="00524BF8">
      <w:pPr>
        <w:rPr>
          <w:rFonts w:ascii="PT Sans" w:hAnsi="PT Sans"/>
        </w:rPr>
      </w:pPr>
    </w:p>
    <w:sectPr w:rsidR="00B51CFD" w:rsidRPr="00E93C01" w:rsidSect="007B4704">
      <w:headerReference w:type="even" r:id="rId11"/>
      <w:headerReference w:type="default" r:id="rId12"/>
      <w:footerReference w:type="even" r:id="rId13"/>
      <w:footerReference w:type="default" r:id="rId14"/>
      <w:headerReference w:type="first" r:id="rId15"/>
      <w:footerReference w:type="first" r:id="rId16"/>
      <w:type w:val="continuous"/>
      <w:pgSz w:w="11900" w:h="16840"/>
      <w:pgMar w:top="1417" w:right="1417" w:bottom="1134" w:left="1417" w:header="708" w:footer="42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D4C8F9" w14:textId="77777777" w:rsidR="00A94475" w:rsidRDefault="00A94475" w:rsidP="00D343DB">
      <w:pPr>
        <w:spacing w:after="0" w:line="240" w:lineRule="auto"/>
      </w:pPr>
      <w:r>
        <w:separator/>
      </w:r>
    </w:p>
  </w:endnote>
  <w:endnote w:type="continuationSeparator" w:id="0">
    <w:p w14:paraId="6E32B734" w14:textId="77777777" w:rsidR="00A94475" w:rsidRDefault="00A94475" w:rsidP="00D343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PT Sans">
    <w:panose1 w:val="020B0503020203020204"/>
    <w:charset w:val="CC"/>
    <w:family w:val="swiss"/>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randon Text Regular">
    <w:panose1 w:val="020B0503020203060203"/>
    <w:charset w:val="4D"/>
    <w:family w:val="swiss"/>
    <w:notTrueType/>
    <w:pitch w:val="variable"/>
    <w:sig w:usb0="A000002F" w:usb1="5000205B" w:usb2="00000000" w:usb3="00000000" w:csb0="0000009B" w:csb1="00000000"/>
  </w:font>
  <w:font w:name="Georgia">
    <w:panose1 w:val="020405020504050203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60FABD" w14:textId="77777777" w:rsidR="007B4704" w:rsidRDefault="007B4704">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color w:val="D0CECE" w:themeColor="background2" w:themeShade="E6"/>
      </w:rPr>
      <w:id w:val="-1575124109"/>
      <w:docPartObj>
        <w:docPartGallery w:val="Page Numbers (Bottom of Page)"/>
        <w:docPartUnique/>
      </w:docPartObj>
    </w:sdtPr>
    <w:sdtContent>
      <w:p w14:paraId="6C12C1D4" w14:textId="51F23DF8" w:rsidR="000C1AB3" w:rsidRPr="006F2518" w:rsidRDefault="000C1AB3" w:rsidP="006E59F4">
        <w:pPr>
          <w:pStyle w:val="Fuzeile"/>
          <w:framePr w:wrap="none" w:vAnchor="text" w:hAnchor="margin" w:xAlign="right" w:y="1"/>
          <w:rPr>
            <w:rStyle w:val="Seitenzahl"/>
            <w:color w:val="D0CECE" w:themeColor="background2" w:themeShade="E6"/>
            <w:lang w:val="de-AT"/>
          </w:rPr>
        </w:pPr>
        <w:r w:rsidRPr="006F2518">
          <w:rPr>
            <w:rStyle w:val="Seitenzahl"/>
            <w:color w:val="D0CECE" w:themeColor="background2" w:themeShade="E6"/>
          </w:rPr>
          <w:fldChar w:fldCharType="begin"/>
        </w:r>
        <w:r w:rsidRPr="006F2518">
          <w:rPr>
            <w:rStyle w:val="Seitenzahl"/>
            <w:color w:val="D0CECE" w:themeColor="background2" w:themeShade="E6"/>
            <w:lang w:val="de-AT"/>
          </w:rPr>
          <w:instrText xml:space="preserve"> PAGE </w:instrText>
        </w:r>
        <w:r w:rsidRPr="006F2518">
          <w:rPr>
            <w:rStyle w:val="Seitenzahl"/>
            <w:color w:val="D0CECE" w:themeColor="background2" w:themeShade="E6"/>
          </w:rPr>
          <w:fldChar w:fldCharType="separate"/>
        </w:r>
        <w:r w:rsidRPr="006F2518">
          <w:rPr>
            <w:rStyle w:val="Seitenzahl"/>
            <w:noProof/>
            <w:color w:val="D0CECE" w:themeColor="background2" w:themeShade="E6"/>
            <w:lang w:val="de-AT"/>
          </w:rPr>
          <w:t>65</w:t>
        </w:r>
        <w:r w:rsidRPr="006F2518">
          <w:rPr>
            <w:rStyle w:val="Seitenzahl"/>
            <w:color w:val="D0CECE" w:themeColor="background2" w:themeShade="E6"/>
          </w:rPr>
          <w:fldChar w:fldCharType="end"/>
        </w:r>
      </w:p>
    </w:sdtContent>
  </w:sdt>
  <w:p w14:paraId="6FA227BD" w14:textId="107DDDC1" w:rsidR="00792A85" w:rsidRPr="006F2518" w:rsidRDefault="007B4704" w:rsidP="007B4704">
    <w:pPr>
      <w:pStyle w:val="Fuzeile"/>
      <w:ind w:right="360"/>
      <w:rPr>
        <w:rFonts w:ascii="PT Sans" w:hAnsi="PT Sans"/>
        <w:color w:val="D0CECE" w:themeColor="background2" w:themeShade="E6"/>
        <w:sz w:val="16"/>
        <w:szCs w:val="16"/>
        <w:lang w:val="de-AT"/>
      </w:rPr>
    </w:pPr>
    <w:r w:rsidRPr="009E2CC7">
      <w:rPr>
        <w:rFonts w:ascii="PT Sans" w:hAnsi="PT Sans"/>
        <w:b/>
        <w:bCs/>
        <w:color w:val="D0CECE" w:themeColor="background2" w:themeShade="E6"/>
        <w:sz w:val="16"/>
        <w:szCs w:val="16"/>
        <w:lang w:val="de-AT"/>
      </w:rPr>
      <w:t>CC BY 4.0</w:t>
    </w:r>
    <w:r w:rsidRPr="009E2CC7">
      <w:rPr>
        <w:rFonts w:ascii="PT Sans" w:hAnsi="PT Sans"/>
        <w:color w:val="D0CECE" w:themeColor="background2" w:themeShade="E6"/>
        <w:sz w:val="16"/>
        <w:szCs w:val="16"/>
        <w:lang w:val="de-AT"/>
      </w:rPr>
      <w:t xml:space="preserve"> Thinktank des Evangelischen Schulwerks Baden und Württemberg und der</w:t>
    </w:r>
    <w:r w:rsidRPr="009E2CC7">
      <w:rPr>
        <w:rFonts w:ascii="PT Sans" w:hAnsi="PT Sans"/>
        <w:color w:val="D0CECE" w:themeColor="background2" w:themeShade="E6"/>
        <w:sz w:val="16"/>
        <w:szCs w:val="16"/>
        <w:lang w:val="de-AT"/>
      </w:rPr>
      <w:br/>
      <w:t>Stiftung Katholische Freie Schulen der Diözese Rottenburg-Stuttgart (2023)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color w:val="D0CECE" w:themeColor="background2" w:themeShade="E6"/>
      </w:rPr>
      <w:id w:val="1967464866"/>
      <w:docPartObj>
        <w:docPartGallery w:val="Page Numbers (Bottom of Page)"/>
        <w:docPartUnique/>
      </w:docPartObj>
    </w:sdtPr>
    <w:sdtContent>
      <w:p w14:paraId="089AF79B" w14:textId="5FCCCFC5" w:rsidR="000C1AB3" w:rsidRPr="006F2518" w:rsidRDefault="000C1AB3" w:rsidP="006E59F4">
        <w:pPr>
          <w:pStyle w:val="Fuzeile"/>
          <w:framePr w:wrap="none" w:vAnchor="text" w:hAnchor="margin" w:xAlign="right" w:y="1"/>
          <w:rPr>
            <w:rStyle w:val="Seitenzahl"/>
            <w:color w:val="D0CECE" w:themeColor="background2" w:themeShade="E6"/>
            <w:lang w:val="de-AT"/>
          </w:rPr>
        </w:pPr>
        <w:r w:rsidRPr="006F2518">
          <w:rPr>
            <w:rStyle w:val="Seitenzahl"/>
            <w:color w:val="D0CECE" w:themeColor="background2" w:themeShade="E6"/>
          </w:rPr>
          <w:fldChar w:fldCharType="begin"/>
        </w:r>
        <w:r w:rsidRPr="006F2518">
          <w:rPr>
            <w:rStyle w:val="Seitenzahl"/>
            <w:color w:val="D0CECE" w:themeColor="background2" w:themeShade="E6"/>
            <w:lang w:val="de-AT"/>
          </w:rPr>
          <w:instrText xml:space="preserve"> PAGE </w:instrText>
        </w:r>
        <w:r w:rsidRPr="006F2518">
          <w:rPr>
            <w:rStyle w:val="Seitenzahl"/>
            <w:color w:val="D0CECE" w:themeColor="background2" w:themeShade="E6"/>
          </w:rPr>
          <w:fldChar w:fldCharType="separate"/>
        </w:r>
        <w:r w:rsidRPr="006F2518">
          <w:rPr>
            <w:rStyle w:val="Seitenzahl"/>
            <w:noProof/>
            <w:color w:val="D0CECE" w:themeColor="background2" w:themeShade="E6"/>
            <w:lang w:val="de-AT"/>
          </w:rPr>
          <w:t>64</w:t>
        </w:r>
        <w:r w:rsidRPr="006F2518">
          <w:rPr>
            <w:rStyle w:val="Seitenzahl"/>
            <w:color w:val="D0CECE" w:themeColor="background2" w:themeShade="E6"/>
          </w:rPr>
          <w:fldChar w:fldCharType="end"/>
        </w:r>
      </w:p>
    </w:sdtContent>
  </w:sdt>
  <w:p w14:paraId="2E43EAB0" w14:textId="5B5D6686" w:rsidR="00792A85" w:rsidRPr="006F2518" w:rsidRDefault="000C1AB3" w:rsidP="000C1AB3">
    <w:pPr>
      <w:pStyle w:val="Fuzeile"/>
      <w:ind w:right="360"/>
      <w:rPr>
        <w:rFonts w:ascii="PT Sans" w:hAnsi="PT Sans"/>
        <w:color w:val="D0CECE" w:themeColor="background2" w:themeShade="E6"/>
        <w:sz w:val="16"/>
        <w:szCs w:val="16"/>
        <w:lang w:val="de-AT"/>
      </w:rPr>
    </w:pPr>
    <w:r w:rsidRPr="006F2518">
      <w:rPr>
        <w:rFonts w:ascii="PT Sans" w:hAnsi="PT Sans"/>
        <w:color w:val="D0CECE" w:themeColor="background2" w:themeShade="E6"/>
        <w:sz w:val="16"/>
        <w:szCs w:val="16"/>
        <w:lang w:val="de-AT"/>
      </w:rPr>
      <w:t>Literaturhinweise mit freundlicher Genehmigung des Deutschen Schulportals der Robert Bosch Stiftung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EF9C76" w14:textId="77777777" w:rsidR="00A94475" w:rsidRDefault="00A94475" w:rsidP="00D343DB">
      <w:pPr>
        <w:spacing w:after="0" w:line="240" w:lineRule="auto"/>
      </w:pPr>
      <w:r>
        <w:separator/>
      </w:r>
    </w:p>
  </w:footnote>
  <w:footnote w:type="continuationSeparator" w:id="0">
    <w:p w14:paraId="5362DFF5" w14:textId="77777777" w:rsidR="00A94475" w:rsidRDefault="00A94475" w:rsidP="00D343DB">
      <w:pPr>
        <w:spacing w:after="0" w:line="240" w:lineRule="auto"/>
      </w:pPr>
      <w:r>
        <w:continuationSeparator/>
      </w:r>
    </w:p>
  </w:footnote>
  <w:footnote w:id="1">
    <w:p w14:paraId="446BCFE7" w14:textId="2440146B" w:rsidR="00F3218B" w:rsidRPr="00BB651A" w:rsidRDefault="00F3218B">
      <w:pPr>
        <w:pStyle w:val="Funotentext"/>
        <w:rPr>
          <w:rFonts w:ascii="PT Sans" w:hAnsi="PT Sans"/>
          <w:lang w:val="de-AT"/>
        </w:rPr>
      </w:pPr>
      <w:r w:rsidRPr="00BB651A">
        <w:rPr>
          <w:rStyle w:val="Funotenzeichen"/>
          <w:rFonts w:ascii="PT Sans" w:hAnsi="PT Sans"/>
        </w:rPr>
        <w:footnoteRef/>
      </w:r>
      <w:r w:rsidRPr="00BB651A">
        <w:rPr>
          <w:rFonts w:ascii="PT Sans" w:hAnsi="PT Sans"/>
        </w:rPr>
        <w:t xml:space="preserve"> </w:t>
      </w:r>
      <w:r w:rsidRPr="00BB651A">
        <w:rPr>
          <w:rFonts w:ascii="PT Sans" w:hAnsi="PT Sans"/>
          <w:lang w:val="de-AT"/>
        </w:rPr>
        <w:t xml:space="preserve">Eine ausführliche Dokumentation dieser Phase liegt </w:t>
      </w:r>
      <w:r w:rsidR="00AA06D2" w:rsidRPr="00BB651A">
        <w:rPr>
          <w:rFonts w:ascii="PT Sans" w:hAnsi="PT Sans"/>
          <w:lang w:val="de-AT"/>
        </w:rPr>
        <w:t xml:space="preserve">zB </w:t>
      </w:r>
      <w:r w:rsidRPr="00BB651A">
        <w:rPr>
          <w:rFonts w:ascii="PT Sans" w:hAnsi="PT Sans"/>
          <w:lang w:val="de-AT"/>
        </w:rPr>
        <w:t xml:space="preserve">vor in Hummer, E. (et al.) 2012: Darf ich helfen, Frau Lehrer? Voneinander und miteinander lernen – so verändern digitale Medien unsere Schulen. nap. </w:t>
      </w:r>
      <w:hyperlink r:id="rId1" w:history="1">
        <w:r w:rsidRPr="00BB651A">
          <w:rPr>
            <w:rStyle w:val="Hyperlink"/>
            <w:rFonts w:ascii="PT Sans" w:hAnsi="PT Sans"/>
            <w:lang w:val="de-AT"/>
          </w:rPr>
          <w:t>https://tnbildungsinnovation.files.wordpress.com/2021/09/10_jahre_elsa.pdf</w:t>
        </w:r>
      </w:hyperlink>
      <w:r w:rsidRPr="00BB651A">
        <w:rPr>
          <w:rFonts w:ascii="PT Sans" w:hAnsi="PT Sans"/>
          <w:lang w:val="de-AT"/>
        </w:rPr>
        <w:t xml:space="preserve"> (Zugriff: 28.12.2022) Besonders bemerkenswert insb. die Zielformulierungen auf S. 28.</w:t>
      </w:r>
    </w:p>
  </w:footnote>
  <w:footnote w:id="2">
    <w:p w14:paraId="6D1A8609" w14:textId="640D8884" w:rsidR="00DA61BE" w:rsidRPr="00BB651A" w:rsidRDefault="00DA61BE">
      <w:pPr>
        <w:pStyle w:val="Funotentext"/>
        <w:rPr>
          <w:rFonts w:ascii="PT Sans" w:hAnsi="PT Sans"/>
          <w:lang w:val="de-AT"/>
        </w:rPr>
      </w:pPr>
      <w:r w:rsidRPr="00BB651A">
        <w:rPr>
          <w:rStyle w:val="Funotenzeichen"/>
          <w:rFonts w:ascii="PT Sans" w:hAnsi="PT Sans"/>
        </w:rPr>
        <w:footnoteRef/>
      </w:r>
      <w:r w:rsidRPr="00BB651A">
        <w:rPr>
          <w:rFonts w:ascii="PT Sans" w:hAnsi="PT Sans"/>
        </w:rPr>
        <w:t xml:space="preserve"> </w:t>
      </w:r>
      <w:r w:rsidRPr="00BB651A">
        <w:rPr>
          <w:rFonts w:ascii="PT Sans" w:hAnsi="PT Sans"/>
          <w:lang w:val="de-AT"/>
        </w:rPr>
        <w:t xml:space="preserve">Ein schönes Beispiel für entsprechende Zielbilder liefert der sog. School Walkthrough, ein Werkzeug für kriteriengeleitete Schulentwicklung der österreichischen Neuen Mittelschulen </w:t>
      </w:r>
      <w:hyperlink r:id="rId2" w:history="1">
        <w:r w:rsidRPr="00BB651A">
          <w:rPr>
            <w:rStyle w:val="Hyperlink"/>
            <w:rFonts w:ascii="PT Sans" w:hAnsi="PT Sans"/>
            <w:lang w:val="de-AT"/>
          </w:rPr>
          <w:t>https://www.lernende-schulen.at/pluginfile.php/4187/mod_resource/content/0/SchoolWalkthrough.pdf</w:t>
        </w:r>
      </w:hyperlink>
      <w:r w:rsidRPr="00BB651A">
        <w:rPr>
          <w:rFonts w:ascii="PT Sans" w:hAnsi="PT Sans"/>
          <w:lang w:val="de-AT"/>
        </w:rPr>
        <w:t xml:space="preserve"> (Zugriff: 28.12.2022)</w:t>
      </w:r>
    </w:p>
  </w:footnote>
  <w:footnote w:id="3">
    <w:p w14:paraId="27C80CA9" w14:textId="23F06B31" w:rsidR="00DA61BE" w:rsidRPr="00BB651A" w:rsidRDefault="00DA61BE">
      <w:pPr>
        <w:pStyle w:val="Funotentext"/>
        <w:rPr>
          <w:rFonts w:ascii="PT Sans" w:hAnsi="PT Sans"/>
          <w:lang w:val="de-AT"/>
        </w:rPr>
      </w:pPr>
      <w:r w:rsidRPr="00BB651A">
        <w:rPr>
          <w:rStyle w:val="Funotenzeichen"/>
          <w:rFonts w:ascii="PT Sans" w:hAnsi="PT Sans"/>
        </w:rPr>
        <w:footnoteRef/>
      </w:r>
      <w:r w:rsidRPr="00BB651A">
        <w:rPr>
          <w:rFonts w:ascii="PT Sans" w:hAnsi="PT Sans"/>
        </w:rPr>
        <w:t xml:space="preserve"> </w:t>
      </w:r>
      <w:r w:rsidRPr="00BB651A">
        <w:rPr>
          <w:rFonts w:ascii="PT Sans" w:hAnsi="PT Sans"/>
          <w:lang w:val="de-AT"/>
        </w:rPr>
        <w:t xml:space="preserve">Dokumente aus dieser Phase sind beispielsweise </w:t>
      </w:r>
      <w:r w:rsidR="006E2922" w:rsidRPr="00BB651A">
        <w:rPr>
          <w:rFonts w:ascii="PT Sans" w:hAnsi="PT Sans"/>
          <w:lang w:val="de-AT"/>
        </w:rPr>
        <w:t xml:space="preserve">die </w:t>
      </w:r>
      <w:r w:rsidRPr="00BB651A">
        <w:rPr>
          <w:rFonts w:ascii="PT Sans" w:hAnsi="PT Sans"/>
          <w:lang w:val="de-AT"/>
        </w:rPr>
        <w:t xml:space="preserve">KMK-Strategie Bildung in der digitalen Welt (2016) </w:t>
      </w:r>
      <w:hyperlink r:id="rId3" w:history="1">
        <w:r w:rsidRPr="00BB651A">
          <w:rPr>
            <w:rStyle w:val="Hyperlink"/>
            <w:rFonts w:ascii="PT Sans" w:hAnsi="PT Sans"/>
            <w:lang w:val="de-AT"/>
          </w:rPr>
          <w:t>https://www.kmk.org/themen/bildung-in-der-digitalen-welt/strategie-bildung-in-der-digitalen-welt.html</w:t>
        </w:r>
      </w:hyperlink>
      <w:r w:rsidRPr="00BB651A">
        <w:rPr>
          <w:rFonts w:ascii="PT Sans" w:hAnsi="PT Sans"/>
          <w:lang w:val="de-AT"/>
        </w:rPr>
        <w:t xml:space="preserve"> (Zugriff: 28.12.2022)</w:t>
      </w:r>
      <w:r w:rsidR="006E2922" w:rsidRPr="00BB651A">
        <w:rPr>
          <w:rFonts w:ascii="PT Sans" w:hAnsi="PT Sans"/>
          <w:lang w:val="de-AT"/>
        </w:rPr>
        <w:t xml:space="preserve"> und die diese ergänzenden Empfehlungen </w:t>
      </w:r>
      <w:hyperlink r:id="rId4" w:history="1">
        <w:r w:rsidR="006E2922" w:rsidRPr="00BB651A">
          <w:rPr>
            <w:rStyle w:val="Hyperlink"/>
            <w:rFonts w:ascii="PT Sans" w:hAnsi="PT Sans"/>
            <w:lang w:val="de-AT"/>
          </w:rPr>
          <w:t>https://www.kmk.org/fileadmin/veroeffentlichungen_beschluesse/2021/2021_12_09-Lehren-und-Lernen-Digi.pdf</w:t>
        </w:r>
      </w:hyperlink>
      <w:r w:rsidR="006E2922" w:rsidRPr="00BB651A">
        <w:rPr>
          <w:rFonts w:ascii="PT Sans" w:hAnsi="PT Sans"/>
          <w:lang w:val="de-AT"/>
        </w:rPr>
        <w:t xml:space="preserve"> (Zugriff: 28.12.2022)</w:t>
      </w:r>
    </w:p>
  </w:footnote>
  <w:footnote w:id="4">
    <w:p w14:paraId="6A0D0FB7" w14:textId="262938AD" w:rsidR="00D0164F" w:rsidRPr="00BB651A" w:rsidRDefault="00D0164F">
      <w:pPr>
        <w:pStyle w:val="Funotentext"/>
        <w:rPr>
          <w:rFonts w:ascii="PT Sans" w:hAnsi="PT Sans"/>
          <w:lang w:val="de-AT"/>
        </w:rPr>
      </w:pPr>
      <w:r w:rsidRPr="00BB651A">
        <w:rPr>
          <w:rStyle w:val="Funotenzeichen"/>
          <w:rFonts w:ascii="PT Sans" w:hAnsi="PT Sans"/>
        </w:rPr>
        <w:footnoteRef/>
      </w:r>
      <w:r w:rsidRPr="00BB651A">
        <w:rPr>
          <w:rFonts w:ascii="PT Sans" w:hAnsi="PT Sans"/>
        </w:rPr>
        <w:t xml:space="preserve"> </w:t>
      </w:r>
      <w:r w:rsidRPr="00BB651A">
        <w:rPr>
          <w:rFonts w:ascii="PT Sans" w:hAnsi="PT Sans"/>
          <w:lang w:val="de-AT"/>
        </w:rPr>
        <w:t xml:space="preserve">Für die Formulierung wurde sowohl einschlägige Literatur gesichtet als auch das Gespräch mit Expert:innen gesucht. Es hat sich im bisherigen </w:t>
      </w:r>
      <w:r w:rsidR="00560E2F" w:rsidRPr="00BB651A">
        <w:rPr>
          <w:rFonts w:ascii="PT Sans" w:hAnsi="PT Sans"/>
          <w:lang w:val="de-AT"/>
        </w:rPr>
        <w:t>Erprobungsp</w:t>
      </w:r>
      <w:r w:rsidRPr="00BB651A">
        <w:rPr>
          <w:rFonts w:ascii="PT Sans" w:hAnsi="PT Sans"/>
          <w:lang w:val="de-AT"/>
        </w:rPr>
        <w:t xml:space="preserve">rozess gezeigt, dass </w:t>
      </w:r>
      <w:r w:rsidR="00560E2F" w:rsidRPr="00BB651A">
        <w:rPr>
          <w:rFonts w:ascii="PT Sans" w:hAnsi="PT Sans"/>
          <w:lang w:val="de-AT"/>
        </w:rPr>
        <w:t xml:space="preserve">die </w:t>
      </w:r>
      <w:r w:rsidR="00F13A10" w:rsidRPr="00BB651A">
        <w:rPr>
          <w:rFonts w:ascii="PT Sans" w:hAnsi="PT Sans"/>
          <w:lang w:val="de-AT"/>
        </w:rPr>
        <w:t>Konzentration auf sechs Kategorien eine adäquate Verdichtung für die Schulleitungsebene darstellt.</w:t>
      </w:r>
      <w:r w:rsidR="00CD7F07" w:rsidRPr="00BB651A">
        <w:rPr>
          <w:rFonts w:ascii="PT Sans" w:hAnsi="PT Sans"/>
          <w:lang w:val="de-AT"/>
        </w:rPr>
        <w:t xml:space="preserve"> Eine detailliertere Sicht auf die zu berücksichtigenden Digitalisierungskategorien im Bildungsbereich liefert beispielsweise das DigCompOrg-Framework der Europäischen Kommission </w:t>
      </w:r>
      <w:hyperlink r:id="rId5" w:history="1">
        <w:r w:rsidR="00CD7F07" w:rsidRPr="00BB651A">
          <w:rPr>
            <w:rStyle w:val="Hyperlink"/>
            <w:rFonts w:ascii="PT Sans" w:hAnsi="PT Sans"/>
            <w:lang w:val="de-AT"/>
          </w:rPr>
          <w:t>https://joint-research-centre.ec.europa.eu/european-framework-digitally-competent-educational-organisations-digcomporg/digcomporg-framework_en</w:t>
        </w:r>
      </w:hyperlink>
      <w:r w:rsidR="00CD7F07" w:rsidRPr="00BB651A">
        <w:rPr>
          <w:rFonts w:ascii="PT Sans" w:hAnsi="PT Sans"/>
          <w:lang w:val="de-AT"/>
        </w:rPr>
        <w:t xml:space="preserve"> (Zugriff: 29.12.2022)</w:t>
      </w:r>
    </w:p>
  </w:footnote>
  <w:footnote w:id="5">
    <w:p w14:paraId="46D8135D" w14:textId="0233B3F3" w:rsidR="00F13A10" w:rsidRPr="00BB651A" w:rsidRDefault="00F13A10">
      <w:pPr>
        <w:pStyle w:val="Funotentext"/>
        <w:rPr>
          <w:rFonts w:ascii="PT Sans" w:hAnsi="PT Sans"/>
          <w:lang w:val="de-AT"/>
        </w:rPr>
      </w:pPr>
      <w:r w:rsidRPr="00BB651A">
        <w:rPr>
          <w:rStyle w:val="Funotenzeichen"/>
          <w:rFonts w:ascii="PT Sans" w:hAnsi="PT Sans"/>
        </w:rPr>
        <w:footnoteRef/>
      </w:r>
      <w:r w:rsidRPr="00BB651A">
        <w:rPr>
          <w:rFonts w:ascii="PT Sans" w:hAnsi="PT Sans"/>
        </w:rPr>
        <w:t xml:space="preserve"> </w:t>
      </w:r>
      <w:r w:rsidRPr="00BB651A">
        <w:rPr>
          <w:rFonts w:ascii="PT Sans" w:hAnsi="PT Sans"/>
          <w:lang w:val="de-AT"/>
        </w:rPr>
        <w:t xml:space="preserve">Zum EU DigComp-Modell </w:t>
      </w:r>
      <w:r w:rsidR="00342D74" w:rsidRPr="00BB651A">
        <w:rPr>
          <w:rFonts w:ascii="PT Sans" w:hAnsi="PT Sans"/>
          <w:lang w:val="de-AT"/>
        </w:rPr>
        <w:t xml:space="preserve">für Bürger:innen </w:t>
      </w:r>
      <w:r w:rsidRPr="00BB651A">
        <w:rPr>
          <w:rFonts w:ascii="PT Sans" w:hAnsi="PT Sans"/>
          <w:lang w:val="de-AT"/>
        </w:rPr>
        <w:t xml:space="preserve">siehe </w:t>
      </w:r>
      <w:hyperlink r:id="rId6" w:history="1">
        <w:r w:rsidRPr="00BB651A">
          <w:rPr>
            <w:rStyle w:val="Hyperlink"/>
            <w:rFonts w:ascii="PT Sans" w:hAnsi="PT Sans"/>
            <w:lang w:val="de-AT"/>
          </w:rPr>
          <w:t>https://journals.univie.ac.at/index.php/mp/article/view/7725</w:t>
        </w:r>
      </w:hyperlink>
      <w:r w:rsidRPr="00BB651A">
        <w:rPr>
          <w:rFonts w:ascii="PT Sans" w:hAnsi="PT Sans"/>
          <w:lang w:val="de-AT"/>
        </w:rPr>
        <w:t xml:space="preserve"> (Zugriff: 28.12.2022)</w:t>
      </w:r>
      <w:r w:rsidR="00CD7F07" w:rsidRPr="00BB651A">
        <w:rPr>
          <w:rFonts w:ascii="PT Sans" w:hAnsi="PT Sans"/>
          <w:lang w:val="de-AT"/>
        </w:rPr>
        <w:t xml:space="preserve"> Kostenlose Online-Tools zur Selbsteinschätzung bzw. Wissensüberprüfung entsprechend dieses Kompetenzmodells bietet </w:t>
      </w:r>
      <w:hyperlink r:id="rId7" w:history="1">
        <w:r w:rsidR="00CD7F07" w:rsidRPr="00BB651A">
          <w:rPr>
            <w:rStyle w:val="Hyperlink"/>
            <w:rFonts w:ascii="PT Sans" w:hAnsi="PT Sans"/>
            <w:lang w:val="de-AT"/>
          </w:rPr>
          <w:t>https://www.fit4internet.at/page/assessment</w:t>
        </w:r>
      </w:hyperlink>
      <w:r w:rsidR="00CD7F07" w:rsidRPr="00BB651A">
        <w:rPr>
          <w:rFonts w:ascii="PT Sans" w:hAnsi="PT Sans"/>
          <w:lang w:val="de-AT"/>
        </w:rPr>
        <w:t xml:space="preserve"> (Zugriff: 29.12.2022)</w:t>
      </w:r>
    </w:p>
  </w:footnote>
  <w:footnote w:id="6">
    <w:p w14:paraId="477D64ED" w14:textId="2BE7E1F1" w:rsidR="00342D74" w:rsidRPr="00BB651A" w:rsidRDefault="00342D74">
      <w:pPr>
        <w:pStyle w:val="Funotentext"/>
        <w:rPr>
          <w:rFonts w:ascii="PT Sans" w:hAnsi="PT Sans"/>
          <w:lang w:val="de-AT"/>
        </w:rPr>
      </w:pPr>
      <w:r w:rsidRPr="00BB651A">
        <w:rPr>
          <w:rStyle w:val="Funotenzeichen"/>
          <w:rFonts w:ascii="PT Sans" w:hAnsi="PT Sans"/>
        </w:rPr>
        <w:footnoteRef/>
      </w:r>
      <w:r w:rsidRPr="00BB651A">
        <w:rPr>
          <w:rFonts w:ascii="PT Sans" w:hAnsi="PT Sans"/>
        </w:rPr>
        <w:t xml:space="preserve"> </w:t>
      </w:r>
      <w:r w:rsidRPr="00BB651A">
        <w:rPr>
          <w:rFonts w:ascii="PT Sans" w:hAnsi="PT Sans"/>
          <w:lang w:val="de-AT"/>
        </w:rPr>
        <w:t>Siehe vorherige Fußnote</w:t>
      </w:r>
      <w:r w:rsidR="00CD7F07" w:rsidRPr="00BB651A">
        <w:rPr>
          <w:rFonts w:ascii="PT Sans" w:hAnsi="PT Sans"/>
          <w:lang w:val="de-AT"/>
        </w:rPr>
        <w:t>: DigComp-Level 3 ist definiert als Fundiert SELBSTSTÄNDIG; Level 4 als Vertieft SELBSTSTÄNDIG.</w:t>
      </w:r>
    </w:p>
  </w:footnote>
  <w:footnote w:id="7">
    <w:p w14:paraId="1055833A" w14:textId="77777777" w:rsidR="00BB651A" w:rsidRPr="00BB651A" w:rsidRDefault="00BB651A" w:rsidP="00BB651A">
      <w:pPr>
        <w:pStyle w:val="Funotentext"/>
        <w:rPr>
          <w:rFonts w:ascii="PT Sans" w:hAnsi="PT Sans"/>
        </w:rPr>
      </w:pPr>
      <w:r w:rsidRPr="00BB651A">
        <w:rPr>
          <w:rStyle w:val="Funotenzeichen"/>
          <w:rFonts w:ascii="PT Sans" w:hAnsi="PT Sans"/>
        </w:rPr>
        <w:footnoteRef/>
      </w:r>
      <w:r w:rsidRPr="00BB651A">
        <w:rPr>
          <w:rFonts w:ascii="PT Sans" w:hAnsi="PT Sans"/>
        </w:rPr>
        <w:t xml:space="preserve"> Einen guten Einblick in solche Lern- und Entwicklungsprozesse an Schulen im Kontext der Digitalisierung bietet Förtsch, M., Stöffler, F. (2020). Die agile Schule 10 Leitprinzipien für Schulentwicklung im Zeitalter der Digitalisierung. AOL-Verlag.</w:t>
      </w:r>
    </w:p>
  </w:footnote>
  <w:footnote w:id="8">
    <w:p w14:paraId="0BACCA6D" w14:textId="347624D9" w:rsidR="004E7FDD" w:rsidRPr="00BB651A" w:rsidRDefault="004E7FDD" w:rsidP="004E7FDD">
      <w:pPr>
        <w:pStyle w:val="Funotentext"/>
        <w:rPr>
          <w:rFonts w:ascii="PT Sans" w:hAnsi="PT Sans"/>
        </w:rPr>
      </w:pPr>
      <w:r w:rsidRPr="00BB651A">
        <w:rPr>
          <w:rStyle w:val="Funotenzeichen"/>
          <w:rFonts w:ascii="PT Sans" w:hAnsi="PT Sans"/>
        </w:rPr>
        <w:footnoteRef/>
      </w:r>
      <w:r w:rsidRPr="00BB651A">
        <w:rPr>
          <w:rFonts w:ascii="PT Sans" w:hAnsi="PT Sans"/>
        </w:rPr>
        <w:t xml:space="preserve"> Vertiefend </w:t>
      </w:r>
      <w:r>
        <w:rPr>
          <w:rFonts w:ascii="PT Sans" w:hAnsi="PT Sans"/>
        </w:rPr>
        <w:t xml:space="preserve">zu allen generellen Themen der Schulentwicklung </w:t>
      </w:r>
      <w:r w:rsidRPr="00BB651A">
        <w:rPr>
          <w:rFonts w:ascii="PT Sans" w:hAnsi="PT Sans"/>
        </w:rPr>
        <w:t xml:space="preserve">sei hier insb. verwiesen auf Fullan, M., &amp; Quinn, J. (2016). </w:t>
      </w:r>
      <w:r w:rsidRPr="00BB651A">
        <w:rPr>
          <w:rFonts w:ascii="PT Sans" w:hAnsi="PT Sans"/>
          <w:lang w:val="en-US"/>
        </w:rPr>
        <w:t xml:space="preserve">Coherence: The right drivers in action for schools, districts, and systems. </w:t>
      </w:r>
      <w:r w:rsidRPr="00BB651A">
        <w:rPr>
          <w:rFonts w:ascii="PT Sans" w:hAnsi="PT Sans"/>
        </w:rPr>
        <w:t>Corwin.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9704B9" w14:textId="77777777" w:rsidR="007B4704" w:rsidRDefault="007B470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828EA" w14:textId="77777777" w:rsidR="007B4704" w:rsidRDefault="007B4704">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01A79D" w14:textId="77777777" w:rsidR="007B4704" w:rsidRDefault="007B470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62D34"/>
    <w:multiLevelType w:val="hybridMultilevel"/>
    <w:tmpl w:val="BDB0B4DA"/>
    <w:lvl w:ilvl="0" w:tplc="0407000F">
      <w:start w:val="1"/>
      <w:numFmt w:val="decimal"/>
      <w:lvlText w:val="%1."/>
      <w:lvlJc w:val="left"/>
      <w:pPr>
        <w:ind w:left="1068" w:hanging="360"/>
      </w:pPr>
    </w:lvl>
    <w:lvl w:ilvl="1" w:tplc="04070019">
      <w:start w:val="1"/>
      <w:numFmt w:val="lowerLetter"/>
      <w:lvlText w:val="%2."/>
      <w:lvlJc w:val="left"/>
      <w:pPr>
        <w:ind w:left="1788" w:hanging="360"/>
      </w:pPr>
    </w:lvl>
    <w:lvl w:ilvl="2" w:tplc="0407001B">
      <w:start w:val="1"/>
      <w:numFmt w:val="lowerRoman"/>
      <w:lvlText w:val="%3."/>
      <w:lvlJc w:val="right"/>
      <w:pPr>
        <w:ind w:left="2508" w:hanging="180"/>
      </w:pPr>
    </w:lvl>
    <w:lvl w:ilvl="3" w:tplc="0407000F">
      <w:start w:val="1"/>
      <w:numFmt w:val="decimal"/>
      <w:lvlText w:val="%4."/>
      <w:lvlJc w:val="left"/>
      <w:pPr>
        <w:ind w:left="3228" w:hanging="360"/>
      </w:pPr>
    </w:lvl>
    <w:lvl w:ilvl="4" w:tplc="04070019">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1" w15:restartNumberingAfterBreak="0">
    <w:nsid w:val="078E72E1"/>
    <w:multiLevelType w:val="hybridMultilevel"/>
    <w:tmpl w:val="CE867A3E"/>
    <w:lvl w:ilvl="0" w:tplc="C6C4F9DE">
      <w:start w:val="1"/>
      <w:numFmt w:val="decimal"/>
      <w:lvlText w:val="%1."/>
      <w:lvlJc w:val="left"/>
      <w:pPr>
        <w:ind w:left="720" w:hanging="360"/>
      </w:pPr>
      <w:rPr>
        <w:rFonts w:hint="default"/>
        <w:color w:val="D45675"/>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BFC61F3"/>
    <w:multiLevelType w:val="hybridMultilevel"/>
    <w:tmpl w:val="099294D6"/>
    <w:lvl w:ilvl="0" w:tplc="1E3EB1E4">
      <w:start w:val="1"/>
      <w:numFmt w:val="upperRoman"/>
      <w:lvlText w:val="%1."/>
      <w:lvlJc w:val="right"/>
      <w:pPr>
        <w:ind w:left="720" w:hanging="18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CB40421"/>
    <w:multiLevelType w:val="hybridMultilevel"/>
    <w:tmpl w:val="7C868D42"/>
    <w:lvl w:ilvl="0" w:tplc="BD306F52">
      <w:start w:val="3"/>
      <w:numFmt w:val="decimal"/>
      <w:lvlText w:val="%1."/>
      <w:lvlJc w:val="left"/>
      <w:pPr>
        <w:ind w:left="720" w:hanging="360"/>
      </w:pPr>
      <w:rPr>
        <w:rFonts w:ascii="PT Sans" w:hAnsi="PT Sans" w:hint="default"/>
        <w:sz w:val="1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0D3E2E0A"/>
    <w:multiLevelType w:val="hybridMultilevel"/>
    <w:tmpl w:val="D0781DE0"/>
    <w:lvl w:ilvl="0" w:tplc="CF8248D2">
      <w:start w:val="1"/>
      <w:numFmt w:val="bullet"/>
      <w:lvlText w:val=""/>
      <w:lvlJc w:val="left"/>
      <w:pPr>
        <w:ind w:left="720" w:hanging="360"/>
      </w:pPr>
      <w:rPr>
        <w:rFonts w:ascii="Symbol" w:hAnsi="Symbol" w:hint="default"/>
        <w:color w:val="DB341D"/>
        <w:u w:color="DB341D"/>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B52F7F"/>
    <w:multiLevelType w:val="multilevel"/>
    <w:tmpl w:val="97B8162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0BC41FC"/>
    <w:multiLevelType w:val="hybridMultilevel"/>
    <w:tmpl w:val="5F7A3D1C"/>
    <w:lvl w:ilvl="0" w:tplc="04070001">
      <w:start w:val="1"/>
      <w:numFmt w:val="bullet"/>
      <w:lvlText w:val=""/>
      <w:lvlJc w:val="left"/>
      <w:pPr>
        <w:ind w:left="1800" w:hanging="360"/>
      </w:pPr>
      <w:rPr>
        <w:rFonts w:ascii="Symbol" w:hAnsi="Symbol" w:hint="default"/>
      </w:rPr>
    </w:lvl>
    <w:lvl w:ilvl="1" w:tplc="04070003" w:tentative="1">
      <w:start w:val="1"/>
      <w:numFmt w:val="bullet"/>
      <w:lvlText w:val="o"/>
      <w:lvlJc w:val="left"/>
      <w:pPr>
        <w:ind w:left="2520" w:hanging="360"/>
      </w:pPr>
      <w:rPr>
        <w:rFonts w:ascii="Courier New" w:hAnsi="Courier New" w:hint="default"/>
      </w:rPr>
    </w:lvl>
    <w:lvl w:ilvl="2" w:tplc="04070005" w:tentative="1">
      <w:start w:val="1"/>
      <w:numFmt w:val="bullet"/>
      <w:lvlText w:val=""/>
      <w:lvlJc w:val="left"/>
      <w:pPr>
        <w:ind w:left="3240" w:hanging="360"/>
      </w:pPr>
      <w:rPr>
        <w:rFonts w:ascii="Wingdings" w:hAnsi="Wingdings" w:hint="default"/>
      </w:rPr>
    </w:lvl>
    <w:lvl w:ilvl="3" w:tplc="04070001" w:tentative="1">
      <w:start w:val="1"/>
      <w:numFmt w:val="bullet"/>
      <w:lvlText w:val=""/>
      <w:lvlJc w:val="left"/>
      <w:pPr>
        <w:ind w:left="3960" w:hanging="360"/>
      </w:pPr>
      <w:rPr>
        <w:rFonts w:ascii="Symbol" w:hAnsi="Symbol" w:hint="default"/>
      </w:rPr>
    </w:lvl>
    <w:lvl w:ilvl="4" w:tplc="04070003" w:tentative="1">
      <w:start w:val="1"/>
      <w:numFmt w:val="bullet"/>
      <w:lvlText w:val="o"/>
      <w:lvlJc w:val="left"/>
      <w:pPr>
        <w:ind w:left="4680" w:hanging="360"/>
      </w:pPr>
      <w:rPr>
        <w:rFonts w:ascii="Courier New" w:hAnsi="Courier New" w:hint="default"/>
      </w:rPr>
    </w:lvl>
    <w:lvl w:ilvl="5" w:tplc="04070005" w:tentative="1">
      <w:start w:val="1"/>
      <w:numFmt w:val="bullet"/>
      <w:lvlText w:val=""/>
      <w:lvlJc w:val="left"/>
      <w:pPr>
        <w:ind w:left="5400" w:hanging="360"/>
      </w:pPr>
      <w:rPr>
        <w:rFonts w:ascii="Wingdings" w:hAnsi="Wingdings" w:hint="default"/>
      </w:rPr>
    </w:lvl>
    <w:lvl w:ilvl="6" w:tplc="04070001" w:tentative="1">
      <w:start w:val="1"/>
      <w:numFmt w:val="bullet"/>
      <w:lvlText w:val=""/>
      <w:lvlJc w:val="left"/>
      <w:pPr>
        <w:ind w:left="6120" w:hanging="360"/>
      </w:pPr>
      <w:rPr>
        <w:rFonts w:ascii="Symbol" w:hAnsi="Symbol" w:hint="default"/>
      </w:rPr>
    </w:lvl>
    <w:lvl w:ilvl="7" w:tplc="04070003" w:tentative="1">
      <w:start w:val="1"/>
      <w:numFmt w:val="bullet"/>
      <w:lvlText w:val="o"/>
      <w:lvlJc w:val="left"/>
      <w:pPr>
        <w:ind w:left="6840" w:hanging="360"/>
      </w:pPr>
      <w:rPr>
        <w:rFonts w:ascii="Courier New" w:hAnsi="Courier New" w:hint="default"/>
      </w:rPr>
    </w:lvl>
    <w:lvl w:ilvl="8" w:tplc="04070005" w:tentative="1">
      <w:start w:val="1"/>
      <w:numFmt w:val="bullet"/>
      <w:lvlText w:val=""/>
      <w:lvlJc w:val="left"/>
      <w:pPr>
        <w:ind w:left="7560" w:hanging="360"/>
      </w:pPr>
      <w:rPr>
        <w:rFonts w:ascii="Wingdings" w:hAnsi="Wingdings" w:hint="default"/>
      </w:rPr>
    </w:lvl>
  </w:abstractNum>
  <w:abstractNum w:abstractNumId="7" w15:restartNumberingAfterBreak="0">
    <w:nsid w:val="12A628D1"/>
    <w:multiLevelType w:val="hybridMultilevel"/>
    <w:tmpl w:val="3EC22478"/>
    <w:lvl w:ilvl="0" w:tplc="CF8248D2">
      <w:start w:val="1"/>
      <w:numFmt w:val="bullet"/>
      <w:lvlText w:val=""/>
      <w:lvlJc w:val="left"/>
      <w:pPr>
        <w:ind w:left="720" w:hanging="360"/>
      </w:pPr>
      <w:rPr>
        <w:rFonts w:ascii="Symbol" w:hAnsi="Symbol" w:hint="default"/>
        <w:color w:val="DB341D"/>
        <w:u w:color="DB341D"/>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7F600D4"/>
    <w:multiLevelType w:val="hybridMultilevel"/>
    <w:tmpl w:val="2A6CFC9C"/>
    <w:lvl w:ilvl="0" w:tplc="E5188754">
      <w:numFmt w:val="bullet"/>
      <w:lvlText w:val="-"/>
      <w:lvlJc w:val="left"/>
      <w:pPr>
        <w:ind w:left="720" w:hanging="360"/>
      </w:pPr>
      <w:rPr>
        <w:rFonts w:ascii="PT Sans" w:eastAsia="Century Gothic" w:hAnsi="PT Sans" w:cs="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06F6ABF"/>
    <w:multiLevelType w:val="hybridMultilevel"/>
    <w:tmpl w:val="E7A8D75A"/>
    <w:lvl w:ilvl="0" w:tplc="CF8248D2">
      <w:start w:val="1"/>
      <w:numFmt w:val="bullet"/>
      <w:lvlText w:val=""/>
      <w:lvlJc w:val="left"/>
      <w:pPr>
        <w:ind w:left="1428" w:hanging="360"/>
      </w:pPr>
      <w:rPr>
        <w:rFonts w:ascii="Symbol" w:hAnsi="Symbol" w:hint="default"/>
        <w:color w:val="DB341D"/>
        <w:u w:color="DB341D"/>
      </w:rPr>
    </w:lvl>
    <w:lvl w:ilvl="1" w:tplc="04070003" w:tentative="1">
      <w:start w:val="1"/>
      <w:numFmt w:val="bullet"/>
      <w:lvlText w:val="o"/>
      <w:lvlJc w:val="left"/>
      <w:pPr>
        <w:ind w:left="2148" w:hanging="360"/>
      </w:pPr>
      <w:rPr>
        <w:rFonts w:ascii="Courier New" w:hAnsi="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10" w15:restartNumberingAfterBreak="0">
    <w:nsid w:val="2EEB1C83"/>
    <w:multiLevelType w:val="hybridMultilevel"/>
    <w:tmpl w:val="A2C62B1C"/>
    <w:lvl w:ilvl="0" w:tplc="0407000F">
      <w:start w:val="1"/>
      <w:numFmt w:val="decimal"/>
      <w:lvlText w:val="%1."/>
      <w:lvlJc w:val="left"/>
      <w:pPr>
        <w:ind w:left="720" w:hanging="360"/>
      </w:pPr>
      <w:rPr>
        <w:rFonts w:hint="default"/>
        <w:color w:val="DB341D"/>
        <w:u w:color="DB341D"/>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10C52B3"/>
    <w:multiLevelType w:val="hybridMultilevel"/>
    <w:tmpl w:val="DDF45E64"/>
    <w:lvl w:ilvl="0" w:tplc="CF8248D2">
      <w:start w:val="1"/>
      <w:numFmt w:val="bullet"/>
      <w:lvlText w:val=""/>
      <w:lvlJc w:val="left"/>
      <w:pPr>
        <w:ind w:left="720" w:hanging="360"/>
      </w:pPr>
      <w:rPr>
        <w:rFonts w:ascii="Symbol" w:hAnsi="Symbol" w:hint="default"/>
        <w:color w:val="DB341D"/>
        <w:u w:color="DB341D"/>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34491CDB"/>
    <w:multiLevelType w:val="hybridMultilevel"/>
    <w:tmpl w:val="7C4E327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37C079DF"/>
    <w:multiLevelType w:val="hybridMultilevel"/>
    <w:tmpl w:val="591C20F0"/>
    <w:lvl w:ilvl="0" w:tplc="CF8248D2">
      <w:start w:val="1"/>
      <w:numFmt w:val="bullet"/>
      <w:lvlText w:val=""/>
      <w:lvlJc w:val="left"/>
      <w:pPr>
        <w:ind w:left="720" w:hanging="360"/>
      </w:pPr>
      <w:rPr>
        <w:rFonts w:ascii="Symbol" w:hAnsi="Symbol" w:hint="default"/>
        <w:color w:val="DB341D"/>
        <w:u w:color="DB341D"/>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9716D88"/>
    <w:multiLevelType w:val="hybridMultilevel"/>
    <w:tmpl w:val="B5983FCC"/>
    <w:lvl w:ilvl="0" w:tplc="CF8248D2">
      <w:start w:val="1"/>
      <w:numFmt w:val="bullet"/>
      <w:lvlText w:val=""/>
      <w:lvlJc w:val="left"/>
      <w:pPr>
        <w:ind w:left="720" w:hanging="360"/>
      </w:pPr>
      <w:rPr>
        <w:rFonts w:ascii="Symbol" w:hAnsi="Symbol" w:hint="default"/>
        <w:color w:val="DB341D"/>
        <w:u w:color="DB341D"/>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45440BED"/>
    <w:multiLevelType w:val="hybridMultilevel"/>
    <w:tmpl w:val="269E0294"/>
    <w:lvl w:ilvl="0" w:tplc="CF8248D2">
      <w:start w:val="1"/>
      <w:numFmt w:val="bullet"/>
      <w:lvlText w:val=""/>
      <w:lvlJc w:val="left"/>
      <w:pPr>
        <w:ind w:left="720" w:hanging="360"/>
      </w:pPr>
      <w:rPr>
        <w:rFonts w:ascii="Symbol" w:hAnsi="Symbol" w:hint="default"/>
        <w:color w:val="DB341D"/>
        <w:u w:color="DB341D"/>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D4359EE"/>
    <w:multiLevelType w:val="hybridMultilevel"/>
    <w:tmpl w:val="7B1C53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53971BEA"/>
    <w:multiLevelType w:val="hybridMultilevel"/>
    <w:tmpl w:val="DDA0BE4A"/>
    <w:lvl w:ilvl="0" w:tplc="C49E94C6">
      <w:start w:val="1"/>
      <w:numFmt w:val="lowerLetter"/>
      <w:pStyle w:val="Formatvorlage2"/>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550A1920"/>
    <w:multiLevelType w:val="hybridMultilevel"/>
    <w:tmpl w:val="4378DB12"/>
    <w:lvl w:ilvl="0" w:tplc="0407000F">
      <w:start w:val="1"/>
      <w:numFmt w:val="decimal"/>
      <w:lvlText w:val="%1."/>
      <w:lvlJc w:val="left"/>
      <w:pPr>
        <w:ind w:left="1776" w:hanging="360"/>
      </w:pPr>
    </w:lvl>
    <w:lvl w:ilvl="1" w:tplc="04070019" w:tentative="1">
      <w:start w:val="1"/>
      <w:numFmt w:val="lowerLetter"/>
      <w:lvlText w:val="%2."/>
      <w:lvlJc w:val="left"/>
      <w:pPr>
        <w:ind w:left="2496" w:hanging="360"/>
      </w:pPr>
    </w:lvl>
    <w:lvl w:ilvl="2" w:tplc="0407001B" w:tentative="1">
      <w:start w:val="1"/>
      <w:numFmt w:val="lowerRoman"/>
      <w:lvlText w:val="%3."/>
      <w:lvlJc w:val="right"/>
      <w:pPr>
        <w:ind w:left="3216" w:hanging="180"/>
      </w:pPr>
    </w:lvl>
    <w:lvl w:ilvl="3" w:tplc="0407000F" w:tentative="1">
      <w:start w:val="1"/>
      <w:numFmt w:val="decimal"/>
      <w:lvlText w:val="%4."/>
      <w:lvlJc w:val="left"/>
      <w:pPr>
        <w:ind w:left="3936" w:hanging="360"/>
      </w:pPr>
    </w:lvl>
    <w:lvl w:ilvl="4" w:tplc="04070019" w:tentative="1">
      <w:start w:val="1"/>
      <w:numFmt w:val="lowerLetter"/>
      <w:lvlText w:val="%5."/>
      <w:lvlJc w:val="left"/>
      <w:pPr>
        <w:ind w:left="4656" w:hanging="360"/>
      </w:pPr>
    </w:lvl>
    <w:lvl w:ilvl="5" w:tplc="0407001B" w:tentative="1">
      <w:start w:val="1"/>
      <w:numFmt w:val="lowerRoman"/>
      <w:lvlText w:val="%6."/>
      <w:lvlJc w:val="right"/>
      <w:pPr>
        <w:ind w:left="5376" w:hanging="180"/>
      </w:pPr>
    </w:lvl>
    <w:lvl w:ilvl="6" w:tplc="0407000F" w:tentative="1">
      <w:start w:val="1"/>
      <w:numFmt w:val="decimal"/>
      <w:lvlText w:val="%7."/>
      <w:lvlJc w:val="left"/>
      <w:pPr>
        <w:ind w:left="6096" w:hanging="360"/>
      </w:pPr>
    </w:lvl>
    <w:lvl w:ilvl="7" w:tplc="04070019" w:tentative="1">
      <w:start w:val="1"/>
      <w:numFmt w:val="lowerLetter"/>
      <w:lvlText w:val="%8."/>
      <w:lvlJc w:val="left"/>
      <w:pPr>
        <w:ind w:left="6816" w:hanging="360"/>
      </w:pPr>
    </w:lvl>
    <w:lvl w:ilvl="8" w:tplc="0407001B" w:tentative="1">
      <w:start w:val="1"/>
      <w:numFmt w:val="lowerRoman"/>
      <w:lvlText w:val="%9."/>
      <w:lvlJc w:val="right"/>
      <w:pPr>
        <w:ind w:left="7536" w:hanging="180"/>
      </w:pPr>
    </w:lvl>
  </w:abstractNum>
  <w:abstractNum w:abstractNumId="19" w15:restartNumberingAfterBreak="0">
    <w:nsid w:val="58C371AE"/>
    <w:multiLevelType w:val="hybridMultilevel"/>
    <w:tmpl w:val="6E702298"/>
    <w:lvl w:ilvl="0" w:tplc="2474F82C">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66FE7233"/>
    <w:multiLevelType w:val="hybridMultilevel"/>
    <w:tmpl w:val="05723FB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68696225"/>
    <w:multiLevelType w:val="hybridMultilevel"/>
    <w:tmpl w:val="13FAC96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6A7E39A3"/>
    <w:multiLevelType w:val="hybridMultilevel"/>
    <w:tmpl w:val="C2A6FC30"/>
    <w:lvl w:ilvl="0" w:tplc="CF8248D2">
      <w:start w:val="1"/>
      <w:numFmt w:val="bullet"/>
      <w:lvlText w:val=""/>
      <w:lvlJc w:val="left"/>
      <w:pPr>
        <w:ind w:left="720" w:hanging="360"/>
      </w:pPr>
      <w:rPr>
        <w:rFonts w:ascii="Symbol" w:hAnsi="Symbol" w:hint="default"/>
        <w:color w:val="DB341D"/>
        <w:u w:color="DB341D"/>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CCA531A"/>
    <w:multiLevelType w:val="multilevel"/>
    <w:tmpl w:val="AED849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63C219C"/>
    <w:multiLevelType w:val="hybridMultilevel"/>
    <w:tmpl w:val="3EF48814"/>
    <w:lvl w:ilvl="0" w:tplc="CF8248D2">
      <w:start w:val="1"/>
      <w:numFmt w:val="bullet"/>
      <w:lvlText w:val=""/>
      <w:lvlJc w:val="left"/>
      <w:pPr>
        <w:ind w:left="720" w:hanging="360"/>
      </w:pPr>
      <w:rPr>
        <w:rFonts w:ascii="Symbol" w:hAnsi="Symbol" w:hint="default"/>
        <w:color w:val="DB341D"/>
        <w:u w:color="DB341D"/>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935628319">
    <w:abstractNumId w:val="2"/>
  </w:num>
  <w:num w:numId="2" w16cid:durableId="1725568146">
    <w:abstractNumId w:val="17"/>
  </w:num>
  <w:num w:numId="3" w16cid:durableId="1789663314">
    <w:abstractNumId w:val="3"/>
  </w:num>
  <w:num w:numId="4" w16cid:durableId="324237475">
    <w:abstractNumId w:val="5"/>
  </w:num>
  <w:num w:numId="5" w16cid:durableId="1684432259">
    <w:abstractNumId w:val="20"/>
  </w:num>
  <w:num w:numId="6" w16cid:durableId="17463980">
    <w:abstractNumId w:val="8"/>
  </w:num>
  <w:num w:numId="7" w16cid:durableId="926689801">
    <w:abstractNumId w:val="16"/>
  </w:num>
  <w:num w:numId="8" w16cid:durableId="1168515814">
    <w:abstractNumId w:val="21"/>
  </w:num>
  <w:num w:numId="9" w16cid:durableId="1050303378">
    <w:abstractNumId w:val="12"/>
  </w:num>
  <w:num w:numId="10" w16cid:durableId="1438867906">
    <w:abstractNumId w:val="6"/>
  </w:num>
  <w:num w:numId="11" w16cid:durableId="2122415796">
    <w:abstractNumId w:val="1"/>
  </w:num>
  <w:num w:numId="12" w16cid:durableId="434206848">
    <w:abstractNumId w:val="19"/>
  </w:num>
  <w:num w:numId="13" w16cid:durableId="2028362483">
    <w:abstractNumId w:val="24"/>
  </w:num>
  <w:num w:numId="14" w16cid:durableId="2108500869">
    <w:abstractNumId w:val="13"/>
  </w:num>
  <w:num w:numId="15" w16cid:durableId="160122662">
    <w:abstractNumId w:val="11"/>
  </w:num>
  <w:num w:numId="16" w16cid:durableId="1210071954">
    <w:abstractNumId w:val="9"/>
  </w:num>
  <w:num w:numId="17" w16cid:durableId="832648909">
    <w:abstractNumId w:val="4"/>
  </w:num>
  <w:num w:numId="18" w16cid:durableId="203257371">
    <w:abstractNumId w:val="23"/>
  </w:num>
  <w:num w:numId="19" w16cid:durableId="1476558327">
    <w:abstractNumId w:val="15"/>
  </w:num>
  <w:num w:numId="20" w16cid:durableId="240872440">
    <w:abstractNumId w:val="10"/>
  </w:num>
  <w:num w:numId="21" w16cid:durableId="1820684221">
    <w:abstractNumId w:val="0"/>
  </w:num>
  <w:num w:numId="22" w16cid:durableId="1188835775">
    <w:abstractNumId w:val="14"/>
  </w:num>
  <w:num w:numId="23" w16cid:durableId="799229673">
    <w:abstractNumId w:val="7"/>
  </w:num>
  <w:num w:numId="24" w16cid:durableId="266500717">
    <w:abstractNumId w:val="22"/>
  </w:num>
  <w:num w:numId="25" w16cid:durableId="58526455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87A"/>
    <w:rsid w:val="000006CE"/>
    <w:rsid w:val="00003272"/>
    <w:rsid w:val="000109C2"/>
    <w:rsid w:val="0001159A"/>
    <w:rsid w:val="00021328"/>
    <w:rsid w:val="00023D61"/>
    <w:rsid w:val="0003126A"/>
    <w:rsid w:val="00033351"/>
    <w:rsid w:val="00036154"/>
    <w:rsid w:val="00046702"/>
    <w:rsid w:val="0005127D"/>
    <w:rsid w:val="00053094"/>
    <w:rsid w:val="00056F37"/>
    <w:rsid w:val="0006488C"/>
    <w:rsid w:val="0007274B"/>
    <w:rsid w:val="00073A74"/>
    <w:rsid w:val="00077D5C"/>
    <w:rsid w:val="00086F87"/>
    <w:rsid w:val="000A00C1"/>
    <w:rsid w:val="000A5F38"/>
    <w:rsid w:val="000B17CA"/>
    <w:rsid w:val="000B2ACF"/>
    <w:rsid w:val="000B600E"/>
    <w:rsid w:val="000C1AB3"/>
    <w:rsid w:val="000C2BBD"/>
    <w:rsid w:val="000C5F1C"/>
    <w:rsid w:val="000C6C05"/>
    <w:rsid w:val="000D5FE3"/>
    <w:rsid w:val="000D62E4"/>
    <w:rsid w:val="000E1217"/>
    <w:rsid w:val="000F67E7"/>
    <w:rsid w:val="000F7579"/>
    <w:rsid w:val="00101A17"/>
    <w:rsid w:val="00131B52"/>
    <w:rsid w:val="00134972"/>
    <w:rsid w:val="00152AD1"/>
    <w:rsid w:val="00186733"/>
    <w:rsid w:val="001A60C9"/>
    <w:rsid w:val="001B41E2"/>
    <w:rsid w:val="001C0FAB"/>
    <w:rsid w:val="001D303B"/>
    <w:rsid w:val="001D3B19"/>
    <w:rsid w:val="001D6AB8"/>
    <w:rsid w:val="001E5407"/>
    <w:rsid w:val="00200FF1"/>
    <w:rsid w:val="00201078"/>
    <w:rsid w:val="00222C7F"/>
    <w:rsid w:val="00235186"/>
    <w:rsid w:val="00235461"/>
    <w:rsid w:val="00247508"/>
    <w:rsid w:val="002518C0"/>
    <w:rsid w:val="002606A0"/>
    <w:rsid w:val="00260C71"/>
    <w:rsid w:val="00267E07"/>
    <w:rsid w:val="002718F1"/>
    <w:rsid w:val="002810E8"/>
    <w:rsid w:val="00284220"/>
    <w:rsid w:val="00287991"/>
    <w:rsid w:val="002929F5"/>
    <w:rsid w:val="002A0052"/>
    <w:rsid w:val="002B0190"/>
    <w:rsid w:val="002B0F58"/>
    <w:rsid w:val="002D57FC"/>
    <w:rsid w:val="002E683A"/>
    <w:rsid w:val="003054BB"/>
    <w:rsid w:val="003056C6"/>
    <w:rsid w:val="003109FA"/>
    <w:rsid w:val="003170D1"/>
    <w:rsid w:val="0032546E"/>
    <w:rsid w:val="00325C51"/>
    <w:rsid w:val="00334631"/>
    <w:rsid w:val="003402E6"/>
    <w:rsid w:val="00342D74"/>
    <w:rsid w:val="00344870"/>
    <w:rsid w:val="00346306"/>
    <w:rsid w:val="0034759D"/>
    <w:rsid w:val="003475B5"/>
    <w:rsid w:val="0035145A"/>
    <w:rsid w:val="00352235"/>
    <w:rsid w:val="00352723"/>
    <w:rsid w:val="00360C1C"/>
    <w:rsid w:val="003762A5"/>
    <w:rsid w:val="00380069"/>
    <w:rsid w:val="00383BB0"/>
    <w:rsid w:val="00392BD4"/>
    <w:rsid w:val="003966F4"/>
    <w:rsid w:val="003A7C42"/>
    <w:rsid w:val="003B1F73"/>
    <w:rsid w:val="003C1E8B"/>
    <w:rsid w:val="003D34ED"/>
    <w:rsid w:val="00403323"/>
    <w:rsid w:val="00406384"/>
    <w:rsid w:val="00406CF1"/>
    <w:rsid w:val="004134C3"/>
    <w:rsid w:val="004146F9"/>
    <w:rsid w:val="0042033B"/>
    <w:rsid w:val="004250A0"/>
    <w:rsid w:val="004256B4"/>
    <w:rsid w:val="00433B2E"/>
    <w:rsid w:val="00460B70"/>
    <w:rsid w:val="004628B7"/>
    <w:rsid w:val="00463BB5"/>
    <w:rsid w:val="00467355"/>
    <w:rsid w:val="00470796"/>
    <w:rsid w:val="004711A7"/>
    <w:rsid w:val="00473137"/>
    <w:rsid w:val="004B5E10"/>
    <w:rsid w:val="004C2E3F"/>
    <w:rsid w:val="004C4DC8"/>
    <w:rsid w:val="004C5737"/>
    <w:rsid w:val="004C7B29"/>
    <w:rsid w:val="004D0944"/>
    <w:rsid w:val="004D44A5"/>
    <w:rsid w:val="004E7FDD"/>
    <w:rsid w:val="004F1278"/>
    <w:rsid w:val="005053FA"/>
    <w:rsid w:val="00523685"/>
    <w:rsid w:val="00524BF8"/>
    <w:rsid w:val="00525117"/>
    <w:rsid w:val="0053340A"/>
    <w:rsid w:val="00540F1D"/>
    <w:rsid w:val="00550CCD"/>
    <w:rsid w:val="0055664C"/>
    <w:rsid w:val="00556CE0"/>
    <w:rsid w:val="00560E2F"/>
    <w:rsid w:val="00562CAB"/>
    <w:rsid w:val="00566ACB"/>
    <w:rsid w:val="00577F0F"/>
    <w:rsid w:val="005853EB"/>
    <w:rsid w:val="005A5DC0"/>
    <w:rsid w:val="005B1651"/>
    <w:rsid w:val="005C31CF"/>
    <w:rsid w:val="005D7A85"/>
    <w:rsid w:val="005E01E8"/>
    <w:rsid w:val="005E1B60"/>
    <w:rsid w:val="005E3558"/>
    <w:rsid w:val="005E47CB"/>
    <w:rsid w:val="005F7457"/>
    <w:rsid w:val="00601B9E"/>
    <w:rsid w:val="00630A7C"/>
    <w:rsid w:val="006377DA"/>
    <w:rsid w:val="006607E4"/>
    <w:rsid w:val="00666714"/>
    <w:rsid w:val="00681704"/>
    <w:rsid w:val="00691C53"/>
    <w:rsid w:val="006A4EA9"/>
    <w:rsid w:val="006B1FF6"/>
    <w:rsid w:val="006B3C72"/>
    <w:rsid w:val="006C37B7"/>
    <w:rsid w:val="006C680F"/>
    <w:rsid w:val="006C6987"/>
    <w:rsid w:val="006E2922"/>
    <w:rsid w:val="006F2518"/>
    <w:rsid w:val="00731BC9"/>
    <w:rsid w:val="007365F4"/>
    <w:rsid w:val="00760518"/>
    <w:rsid w:val="0076487F"/>
    <w:rsid w:val="0077619F"/>
    <w:rsid w:val="00787CE2"/>
    <w:rsid w:val="0079237D"/>
    <w:rsid w:val="00792A85"/>
    <w:rsid w:val="007A28BC"/>
    <w:rsid w:val="007B4704"/>
    <w:rsid w:val="007D4839"/>
    <w:rsid w:val="007F1B7E"/>
    <w:rsid w:val="007F39CE"/>
    <w:rsid w:val="00800EE3"/>
    <w:rsid w:val="008102D7"/>
    <w:rsid w:val="0081523B"/>
    <w:rsid w:val="00824772"/>
    <w:rsid w:val="008402EF"/>
    <w:rsid w:val="00843DD1"/>
    <w:rsid w:val="00845096"/>
    <w:rsid w:val="00847470"/>
    <w:rsid w:val="0086639A"/>
    <w:rsid w:val="00872378"/>
    <w:rsid w:val="008868EC"/>
    <w:rsid w:val="00893E3A"/>
    <w:rsid w:val="008A515A"/>
    <w:rsid w:val="008A5293"/>
    <w:rsid w:val="008C26FC"/>
    <w:rsid w:val="008D67B0"/>
    <w:rsid w:val="008E3D0D"/>
    <w:rsid w:val="008F2E03"/>
    <w:rsid w:val="009004CE"/>
    <w:rsid w:val="00901E9F"/>
    <w:rsid w:val="00905EEB"/>
    <w:rsid w:val="009075D1"/>
    <w:rsid w:val="00907819"/>
    <w:rsid w:val="009164D3"/>
    <w:rsid w:val="00920DB2"/>
    <w:rsid w:val="009239E2"/>
    <w:rsid w:val="00927EB0"/>
    <w:rsid w:val="00946BDB"/>
    <w:rsid w:val="00964E94"/>
    <w:rsid w:val="00965B66"/>
    <w:rsid w:val="009A0335"/>
    <w:rsid w:val="009B402E"/>
    <w:rsid w:val="009B5CA5"/>
    <w:rsid w:val="009C5E84"/>
    <w:rsid w:val="009D6B93"/>
    <w:rsid w:val="009E2CC7"/>
    <w:rsid w:val="009F024F"/>
    <w:rsid w:val="009F22AF"/>
    <w:rsid w:val="00A16ADC"/>
    <w:rsid w:val="00A217FF"/>
    <w:rsid w:val="00A23A91"/>
    <w:rsid w:val="00A24159"/>
    <w:rsid w:val="00A4336D"/>
    <w:rsid w:val="00A52B32"/>
    <w:rsid w:val="00A56695"/>
    <w:rsid w:val="00A650F4"/>
    <w:rsid w:val="00A76536"/>
    <w:rsid w:val="00A80376"/>
    <w:rsid w:val="00A869D4"/>
    <w:rsid w:val="00A905E2"/>
    <w:rsid w:val="00A94475"/>
    <w:rsid w:val="00AA06D2"/>
    <w:rsid w:val="00AB1C5B"/>
    <w:rsid w:val="00AC0949"/>
    <w:rsid w:val="00AE29AB"/>
    <w:rsid w:val="00AE389A"/>
    <w:rsid w:val="00AE4063"/>
    <w:rsid w:val="00AF497D"/>
    <w:rsid w:val="00AF4D4D"/>
    <w:rsid w:val="00AF5964"/>
    <w:rsid w:val="00AF5CFF"/>
    <w:rsid w:val="00B01AAC"/>
    <w:rsid w:val="00B02A89"/>
    <w:rsid w:val="00B0487A"/>
    <w:rsid w:val="00B400D2"/>
    <w:rsid w:val="00B51CFD"/>
    <w:rsid w:val="00B71536"/>
    <w:rsid w:val="00B7389C"/>
    <w:rsid w:val="00B755AD"/>
    <w:rsid w:val="00B81ACB"/>
    <w:rsid w:val="00B83659"/>
    <w:rsid w:val="00B85586"/>
    <w:rsid w:val="00B87834"/>
    <w:rsid w:val="00B933B1"/>
    <w:rsid w:val="00B9464A"/>
    <w:rsid w:val="00BA377F"/>
    <w:rsid w:val="00BB52F9"/>
    <w:rsid w:val="00BB651A"/>
    <w:rsid w:val="00BC2F82"/>
    <w:rsid w:val="00BC602C"/>
    <w:rsid w:val="00BE5783"/>
    <w:rsid w:val="00BF0320"/>
    <w:rsid w:val="00BF0FAC"/>
    <w:rsid w:val="00BF2954"/>
    <w:rsid w:val="00C0454F"/>
    <w:rsid w:val="00C10E9A"/>
    <w:rsid w:val="00C16F58"/>
    <w:rsid w:val="00C206D2"/>
    <w:rsid w:val="00C22E4F"/>
    <w:rsid w:val="00C35663"/>
    <w:rsid w:val="00C455AD"/>
    <w:rsid w:val="00C607D8"/>
    <w:rsid w:val="00C613CE"/>
    <w:rsid w:val="00C67F36"/>
    <w:rsid w:val="00C81563"/>
    <w:rsid w:val="00C85638"/>
    <w:rsid w:val="00CB17E7"/>
    <w:rsid w:val="00CB1EE9"/>
    <w:rsid w:val="00CB3270"/>
    <w:rsid w:val="00CB4333"/>
    <w:rsid w:val="00CB6DAC"/>
    <w:rsid w:val="00CC358A"/>
    <w:rsid w:val="00CD24CA"/>
    <w:rsid w:val="00CD7F07"/>
    <w:rsid w:val="00CE075A"/>
    <w:rsid w:val="00CE44CE"/>
    <w:rsid w:val="00CF133A"/>
    <w:rsid w:val="00D0164F"/>
    <w:rsid w:val="00D04F2C"/>
    <w:rsid w:val="00D05BAD"/>
    <w:rsid w:val="00D15610"/>
    <w:rsid w:val="00D16796"/>
    <w:rsid w:val="00D2165E"/>
    <w:rsid w:val="00D21C46"/>
    <w:rsid w:val="00D343DB"/>
    <w:rsid w:val="00D36F25"/>
    <w:rsid w:val="00D3726B"/>
    <w:rsid w:val="00D46E9F"/>
    <w:rsid w:val="00D5304F"/>
    <w:rsid w:val="00D62344"/>
    <w:rsid w:val="00D62F8B"/>
    <w:rsid w:val="00D647B8"/>
    <w:rsid w:val="00D74FAF"/>
    <w:rsid w:val="00D84296"/>
    <w:rsid w:val="00D85607"/>
    <w:rsid w:val="00D95CFC"/>
    <w:rsid w:val="00DA2CE9"/>
    <w:rsid w:val="00DA61BE"/>
    <w:rsid w:val="00DB0BE5"/>
    <w:rsid w:val="00DC1D5C"/>
    <w:rsid w:val="00DD7CE6"/>
    <w:rsid w:val="00DE40CE"/>
    <w:rsid w:val="00DE63A1"/>
    <w:rsid w:val="00E03471"/>
    <w:rsid w:val="00E0433A"/>
    <w:rsid w:val="00E045CD"/>
    <w:rsid w:val="00E11E58"/>
    <w:rsid w:val="00E2533B"/>
    <w:rsid w:val="00E31ACA"/>
    <w:rsid w:val="00E557B3"/>
    <w:rsid w:val="00E67722"/>
    <w:rsid w:val="00E70288"/>
    <w:rsid w:val="00E70362"/>
    <w:rsid w:val="00E801C6"/>
    <w:rsid w:val="00E802A7"/>
    <w:rsid w:val="00E82C25"/>
    <w:rsid w:val="00E86C06"/>
    <w:rsid w:val="00E93C01"/>
    <w:rsid w:val="00E9510E"/>
    <w:rsid w:val="00EC1056"/>
    <w:rsid w:val="00EC703A"/>
    <w:rsid w:val="00ED69E6"/>
    <w:rsid w:val="00EE3426"/>
    <w:rsid w:val="00EE3C56"/>
    <w:rsid w:val="00EF0B6D"/>
    <w:rsid w:val="00EF139A"/>
    <w:rsid w:val="00EF7203"/>
    <w:rsid w:val="00F00E34"/>
    <w:rsid w:val="00F0249E"/>
    <w:rsid w:val="00F066EC"/>
    <w:rsid w:val="00F10F51"/>
    <w:rsid w:val="00F13A10"/>
    <w:rsid w:val="00F27909"/>
    <w:rsid w:val="00F3218B"/>
    <w:rsid w:val="00F32335"/>
    <w:rsid w:val="00F4745B"/>
    <w:rsid w:val="00F61E7A"/>
    <w:rsid w:val="00F63033"/>
    <w:rsid w:val="00F75A82"/>
    <w:rsid w:val="00F858A7"/>
    <w:rsid w:val="00F9170E"/>
    <w:rsid w:val="00F92374"/>
    <w:rsid w:val="00FA4790"/>
    <w:rsid w:val="00FB0CE7"/>
    <w:rsid w:val="00FB4441"/>
    <w:rsid w:val="00FC110B"/>
    <w:rsid w:val="00FF12F4"/>
    <w:rsid w:val="00FF4555"/>
    <w:rsid w:val="00FF773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6E6F0"/>
  <w14:defaultImageDpi w14:val="32767"/>
  <w15:chartTrackingRefBased/>
  <w15:docId w15:val="{AADD90EF-6C1B-B04D-8CE4-41E6C3978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Calibr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787CE2"/>
    <w:pPr>
      <w:spacing w:after="160" w:line="259" w:lineRule="auto"/>
    </w:pPr>
    <w:rPr>
      <w:rFonts w:ascii="Century Gothic" w:eastAsia="Century Gothic" w:hAnsi="Century Gothic" w:cs="Calibri"/>
      <w:sz w:val="22"/>
      <w:szCs w:val="22"/>
      <w:lang w:val="en-GB" w:eastAsia="de-DE"/>
    </w:rPr>
  </w:style>
  <w:style w:type="paragraph" w:styleId="berschrift1">
    <w:name w:val="heading 1"/>
    <w:basedOn w:val="Standard"/>
    <w:next w:val="Standard"/>
    <w:link w:val="berschrift1Zchn"/>
    <w:autoRedefine/>
    <w:uiPriority w:val="9"/>
    <w:qFormat/>
    <w:rsid w:val="00152AD1"/>
    <w:pPr>
      <w:keepNext/>
      <w:keepLines/>
      <w:shd w:val="clear" w:color="auto" w:fill="C55911"/>
      <w:spacing w:before="240" w:line="276" w:lineRule="auto"/>
      <w:outlineLvl w:val="0"/>
    </w:pPr>
    <w:rPr>
      <w:rFonts w:eastAsiaTheme="majorEastAsia" w:cstheme="majorBidi"/>
      <w:b/>
      <w:color w:val="FFFFFF" w:themeColor="background1"/>
      <w:sz w:val="32"/>
      <w:szCs w:val="32"/>
      <w:lang w:val="de-AT" w:eastAsia="en-US"/>
    </w:rPr>
  </w:style>
  <w:style w:type="paragraph" w:styleId="berschrift2">
    <w:name w:val="heading 2"/>
    <w:basedOn w:val="Standard"/>
    <w:next w:val="Standard"/>
    <w:link w:val="berschrift2Zchn"/>
    <w:autoRedefine/>
    <w:uiPriority w:val="9"/>
    <w:unhideWhenUsed/>
    <w:qFormat/>
    <w:rsid w:val="009F22AF"/>
    <w:pPr>
      <w:outlineLvl w:val="1"/>
    </w:pPr>
    <w:rPr>
      <w:rFonts w:eastAsia="Calibri" w:cstheme="minorBidi"/>
      <w:b/>
      <w:bCs/>
      <w:smallCaps/>
      <w:spacing w:val="15"/>
      <w:sz w:val="24"/>
      <w:lang w:eastAsia="en-US"/>
    </w:rPr>
  </w:style>
  <w:style w:type="paragraph" w:styleId="berschrift4">
    <w:name w:val="heading 4"/>
    <w:basedOn w:val="Standard"/>
    <w:next w:val="Standard"/>
    <w:link w:val="berschrift4Zchn"/>
    <w:autoRedefine/>
    <w:uiPriority w:val="9"/>
    <w:unhideWhenUsed/>
    <w:qFormat/>
    <w:rsid w:val="00344870"/>
    <w:pPr>
      <w:keepNext/>
      <w:keepLines/>
      <w:spacing w:before="40"/>
      <w:outlineLvl w:val="3"/>
    </w:pPr>
    <w:rPr>
      <w:rFonts w:asciiTheme="majorHAnsi" w:eastAsiaTheme="majorEastAsia" w:hAnsiTheme="majorHAnsi" w:cstheme="majorBidi"/>
      <w:i/>
      <w:iCs/>
      <w:color w:val="2F5496" w:themeColor="accent1" w:themeShade="BF"/>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notentext">
    <w:name w:val="footnote text"/>
    <w:basedOn w:val="Standard"/>
    <w:link w:val="FunotentextZchn"/>
    <w:autoRedefine/>
    <w:uiPriority w:val="99"/>
    <w:unhideWhenUsed/>
    <w:qFormat/>
    <w:rsid w:val="00E9510E"/>
    <w:pPr>
      <w:spacing w:after="0" w:line="240" w:lineRule="auto"/>
    </w:pPr>
    <w:rPr>
      <w:rFonts w:eastAsia="Times New Roman" w:cstheme="minorBidi"/>
      <w:sz w:val="20"/>
      <w:szCs w:val="20"/>
      <w:lang w:val="de-DE" w:eastAsia="en-US"/>
    </w:rPr>
  </w:style>
  <w:style w:type="character" w:customStyle="1" w:styleId="FunotentextZchn">
    <w:name w:val="Fußnotentext Zchn"/>
    <w:basedOn w:val="Absatz-Standardschriftart"/>
    <w:link w:val="Funotentext"/>
    <w:uiPriority w:val="99"/>
    <w:rsid w:val="00E9510E"/>
    <w:rPr>
      <w:rFonts w:ascii="Century Gothic" w:hAnsi="Century Gothic"/>
      <w:sz w:val="20"/>
      <w:szCs w:val="20"/>
    </w:rPr>
  </w:style>
  <w:style w:type="character" w:customStyle="1" w:styleId="berschrift1Zchn">
    <w:name w:val="Überschrift 1 Zchn"/>
    <w:basedOn w:val="Absatz-Standardschriftart"/>
    <w:link w:val="berschrift1"/>
    <w:uiPriority w:val="9"/>
    <w:rsid w:val="00152AD1"/>
    <w:rPr>
      <w:rFonts w:ascii="Century Gothic" w:eastAsiaTheme="majorEastAsia" w:hAnsi="Century Gothic" w:cstheme="majorBidi"/>
      <w:b/>
      <w:color w:val="FFFFFF" w:themeColor="background1"/>
      <w:sz w:val="32"/>
      <w:szCs w:val="32"/>
      <w:shd w:val="clear" w:color="auto" w:fill="C55911"/>
      <w:lang w:val="de-AT"/>
    </w:rPr>
  </w:style>
  <w:style w:type="paragraph" w:customStyle="1" w:styleId="StandardCalibri">
    <w:name w:val="Standard Calibri"/>
    <w:basedOn w:val="Standard"/>
    <w:autoRedefine/>
    <w:qFormat/>
    <w:rsid w:val="00DA2CE9"/>
    <w:pPr>
      <w:spacing w:after="120"/>
    </w:pPr>
    <w:rPr>
      <w:rFonts w:asciiTheme="minorHAnsi" w:eastAsiaTheme="minorHAnsi" w:hAnsiTheme="minorHAnsi" w:cstheme="minorBidi"/>
      <w:lang w:eastAsia="en-US"/>
    </w:rPr>
  </w:style>
  <w:style w:type="paragraph" w:styleId="Zitat">
    <w:name w:val="Quote"/>
    <w:basedOn w:val="Standard"/>
    <w:next w:val="Standard"/>
    <w:link w:val="ZitatZchn"/>
    <w:uiPriority w:val="29"/>
    <w:qFormat/>
    <w:rsid w:val="00056F37"/>
    <w:pPr>
      <w:ind w:left="862" w:right="862"/>
      <w:jc w:val="center"/>
    </w:pPr>
    <w:rPr>
      <w:rFonts w:asciiTheme="minorHAnsi" w:eastAsia="Calibri" w:hAnsiTheme="minorHAnsi" w:cstheme="minorBidi"/>
      <w:i/>
      <w:iCs/>
      <w:color w:val="000000" w:themeColor="text1"/>
      <w:lang w:eastAsia="en-US"/>
    </w:rPr>
  </w:style>
  <w:style w:type="character" w:customStyle="1" w:styleId="ZitatZchn">
    <w:name w:val="Zitat Zchn"/>
    <w:basedOn w:val="Absatz-Standardschriftart"/>
    <w:link w:val="Zitat"/>
    <w:uiPriority w:val="29"/>
    <w:rsid w:val="00056F37"/>
    <w:rPr>
      <w:i/>
      <w:iCs/>
      <w:color w:val="000000" w:themeColor="text1"/>
      <w:sz w:val="22"/>
    </w:rPr>
  </w:style>
  <w:style w:type="character" w:customStyle="1" w:styleId="berschrift2Zchn">
    <w:name w:val="Überschrift 2 Zchn"/>
    <w:basedOn w:val="Absatz-Standardschriftart"/>
    <w:link w:val="berschrift2"/>
    <w:uiPriority w:val="9"/>
    <w:rsid w:val="009F22AF"/>
    <w:rPr>
      <w:rFonts w:ascii="Brandon Text Regular" w:hAnsi="Brandon Text Regular"/>
      <w:b/>
      <w:bCs/>
      <w:smallCaps/>
      <w:spacing w:val="15"/>
      <w:lang w:val="de-AT"/>
    </w:rPr>
  </w:style>
  <w:style w:type="paragraph" w:styleId="Endnotentext">
    <w:name w:val="endnote text"/>
    <w:basedOn w:val="Standard"/>
    <w:link w:val="EndnotentextZchn"/>
    <w:autoRedefine/>
    <w:uiPriority w:val="99"/>
    <w:unhideWhenUsed/>
    <w:qFormat/>
    <w:rsid w:val="007A28BC"/>
    <w:rPr>
      <w:rFonts w:eastAsia="Calibri"/>
      <w:sz w:val="18"/>
      <w:szCs w:val="20"/>
      <w:lang w:eastAsia="en-US"/>
    </w:rPr>
  </w:style>
  <w:style w:type="character" w:customStyle="1" w:styleId="EndnotentextZchn">
    <w:name w:val="Endnotentext Zchn"/>
    <w:basedOn w:val="Absatz-Standardschriftart"/>
    <w:link w:val="Endnotentext"/>
    <w:uiPriority w:val="99"/>
    <w:rsid w:val="007A28BC"/>
    <w:rPr>
      <w:rFonts w:ascii="PT Sans" w:hAnsi="PT Sans" w:cs="Times New Roman"/>
      <w:sz w:val="18"/>
      <w:szCs w:val="20"/>
      <w:lang w:eastAsia="de-DE"/>
    </w:rPr>
  </w:style>
  <w:style w:type="paragraph" w:customStyle="1" w:styleId="Formatvorlage2">
    <w:name w:val="Formatvorlage2"/>
    <w:basedOn w:val="berschrift4"/>
    <w:autoRedefine/>
    <w:qFormat/>
    <w:rsid w:val="00344870"/>
    <w:pPr>
      <w:numPr>
        <w:numId w:val="2"/>
      </w:numPr>
      <w:spacing w:line="360" w:lineRule="auto"/>
    </w:pPr>
  </w:style>
  <w:style w:type="character" w:customStyle="1" w:styleId="berschrift4Zchn">
    <w:name w:val="Überschrift 4 Zchn"/>
    <w:basedOn w:val="Absatz-Standardschriftart"/>
    <w:link w:val="berschrift4"/>
    <w:uiPriority w:val="9"/>
    <w:rsid w:val="00344870"/>
    <w:rPr>
      <w:rFonts w:asciiTheme="majorHAnsi" w:eastAsiaTheme="majorEastAsia" w:hAnsiTheme="majorHAnsi" w:cstheme="majorBidi"/>
      <w:i/>
      <w:iCs/>
      <w:color w:val="2F5496" w:themeColor="accent1" w:themeShade="BF"/>
      <w:sz w:val="22"/>
      <w:lang w:eastAsia="de-DE"/>
    </w:rPr>
  </w:style>
  <w:style w:type="paragraph" w:styleId="IntensivesZitat">
    <w:name w:val="Intense Quote"/>
    <w:basedOn w:val="Standard"/>
    <w:next w:val="Standard"/>
    <w:link w:val="IntensivesZitatZchn"/>
    <w:autoRedefine/>
    <w:uiPriority w:val="30"/>
    <w:qFormat/>
    <w:rsid w:val="0086639A"/>
    <w:pPr>
      <w:widowControl w:val="0"/>
      <w:pBdr>
        <w:top w:val="single" w:sz="4" w:space="10" w:color="4472C4" w:themeColor="accent1"/>
        <w:bottom w:val="single" w:sz="4" w:space="10" w:color="4472C4" w:themeColor="accent1"/>
      </w:pBdr>
      <w:spacing w:before="360" w:after="360" w:line="276" w:lineRule="auto"/>
      <w:ind w:left="864" w:right="-1701"/>
      <w:jc w:val="center"/>
    </w:pPr>
    <w:rPr>
      <w:rFonts w:asciiTheme="minorHAnsi" w:eastAsiaTheme="minorHAnsi" w:hAnsiTheme="minorHAnsi" w:cstheme="minorBidi"/>
      <w:i/>
      <w:iCs/>
      <w:color w:val="4472C4" w:themeColor="accent1"/>
      <w:sz w:val="24"/>
      <w:lang w:eastAsia="en-US"/>
    </w:rPr>
  </w:style>
  <w:style w:type="character" w:customStyle="1" w:styleId="IntensivesZitatZchn">
    <w:name w:val="Intensives Zitat Zchn"/>
    <w:basedOn w:val="Absatz-Standardschriftart"/>
    <w:link w:val="IntensivesZitat"/>
    <w:uiPriority w:val="30"/>
    <w:rsid w:val="0086639A"/>
    <w:rPr>
      <w:rFonts w:eastAsiaTheme="minorHAnsi"/>
      <w:i/>
      <w:iCs/>
      <w:color w:val="4472C4" w:themeColor="accent1"/>
      <w:szCs w:val="22"/>
      <w:lang w:val="de-AT"/>
    </w:rPr>
  </w:style>
  <w:style w:type="paragraph" w:styleId="Verzeichnis1">
    <w:name w:val="toc 1"/>
    <w:basedOn w:val="Standard"/>
    <w:next w:val="Standard"/>
    <w:autoRedefine/>
    <w:uiPriority w:val="39"/>
    <w:unhideWhenUsed/>
    <w:qFormat/>
    <w:rsid w:val="00F0249E"/>
    <w:pPr>
      <w:spacing w:before="240" w:after="120"/>
    </w:pPr>
    <w:rPr>
      <w:rFonts w:asciiTheme="minorHAnsi" w:hAnsiTheme="minorHAnsi" w:cstheme="minorHAnsi"/>
      <w:b/>
      <w:bCs/>
      <w:sz w:val="20"/>
      <w:szCs w:val="20"/>
    </w:rPr>
  </w:style>
  <w:style w:type="paragraph" w:styleId="Titel">
    <w:name w:val="Title"/>
    <w:basedOn w:val="Standard"/>
    <w:next w:val="Standard"/>
    <w:link w:val="TitelZchn"/>
    <w:autoRedefine/>
    <w:uiPriority w:val="10"/>
    <w:rsid w:val="00C81563"/>
    <w:pPr>
      <w:keepNext/>
      <w:keepLines/>
      <w:spacing w:before="480" w:after="120"/>
    </w:pPr>
    <w:rPr>
      <w:rFonts w:eastAsia="Calibri"/>
      <w:b/>
      <w:color w:val="FFFFFF" w:themeColor="background1"/>
      <w:sz w:val="72"/>
      <w:szCs w:val="72"/>
      <w:lang w:val="de-AT" w:eastAsia="en-US"/>
    </w:rPr>
  </w:style>
  <w:style w:type="character" w:customStyle="1" w:styleId="TitelZchn">
    <w:name w:val="Titel Zchn"/>
    <w:basedOn w:val="Absatz-Standardschriftart"/>
    <w:link w:val="Titel"/>
    <w:uiPriority w:val="10"/>
    <w:rsid w:val="00C81563"/>
    <w:rPr>
      <w:rFonts w:ascii="Century Gothic" w:hAnsi="Century Gothic" w:cs="Calibri"/>
      <w:b/>
      <w:color w:val="FFFFFF" w:themeColor="background1"/>
      <w:sz w:val="72"/>
      <w:szCs w:val="72"/>
      <w:lang w:val="de-AT"/>
    </w:rPr>
  </w:style>
  <w:style w:type="paragraph" w:styleId="Untertitel">
    <w:name w:val="Subtitle"/>
    <w:basedOn w:val="Standard"/>
    <w:next w:val="Standard"/>
    <w:link w:val="UntertitelZchn"/>
    <w:autoRedefine/>
    <w:uiPriority w:val="11"/>
    <w:qFormat/>
    <w:rsid w:val="00ED69E6"/>
    <w:pPr>
      <w:keepNext/>
      <w:keepLines/>
      <w:spacing w:before="360" w:after="80"/>
      <w:ind w:right="-6"/>
    </w:pPr>
    <w:rPr>
      <w:rFonts w:ascii="Georgia" w:eastAsia="Georgia" w:hAnsi="Georgia" w:cs="Georgia"/>
      <w:i/>
      <w:color w:val="666666"/>
      <w:sz w:val="36"/>
      <w:szCs w:val="36"/>
      <w:lang w:val="de-AT" w:eastAsia="en-US"/>
    </w:rPr>
  </w:style>
  <w:style w:type="character" w:customStyle="1" w:styleId="UntertitelZchn">
    <w:name w:val="Untertitel Zchn"/>
    <w:basedOn w:val="Absatz-Standardschriftart"/>
    <w:link w:val="Untertitel"/>
    <w:uiPriority w:val="11"/>
    <w:rsid w:val="00ED69E6"/>
    <w:rPr>
      <w:rFonts w:ascii="Georgia" w:eastAsia="Georgia" w:hAnsi="Georgia" w:cs="Georgia"/>
      <w:i/>
      <w:color w:val="666666"/>
      <w:sz w:val="36"/>
      <w:szCs w:val="36"/>
      <w:lang w:val="de-AT"/>
    </w:rPr>
  </w:style>
  <w:style w:type="paragraph" w:styleId="Listenabsatz">
    <w:name w:val="List Paragraph"/>
    <w:basedOn w:val="Standard"/>
    <w:uiPriority w:val="34"/>
    <w:qFormat/>
    <w:rsid w:val="00D343DB"/>
    <w:pPr>
      <w:ind w:left="720"/>
      <w:contextualSpacing/>
    </w:pPr>
    <w:rPr>
      <w:rFonts w:eastAsia="Calibri"/>
      <w:lang w:eastAsia="en-US"/>
    </w:rPr>
  </w:style>
  <w:style w:type="paragraph" w:styleId="Kopfzeile">
    <w:name w:val="header"/>
    <w:basedOn w:val="Standard"/>
    <w:link w:val="KopfzeileZchn"/>
    <w:uiPriority w:val="99"/>
    <w:unhideWhenUsed/>
    <w:rsid w:val="00D343D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343DB"/>
    <w:rPr>
      <w:rFonts w:ascii="Century Gothic" w:eastAsia="Century Gothic" w:hAnsi="Century Gothic" w:cs="Calibri"/>
      <w:sz w:val="22"/>
      <w:szCs w:val="22"/>
      <w:lang w:val="en-GB" w:eastAsia="de-DE"/>
    </w:rPr>
  </w:style>
  <w:style w:type="paragraph" w:styleId="Fuzeile">
    <w:name w:val="footer"/>
    <w:basedOn w:val="Standard"/>
    <w:link w:val="FuzeileZchn"/>
    <w:uiPriority w:val="99"/>
    <w:unhideWhenUsed/>
    <w:rsid w:val="00D343D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343DB"/>
    <w:rPr>
      <w:rFonts w:ascii="Century Gothic" w:eastAsia="Century Gothic" w:hAnsi="Century Gothic" w:cs="Calibri"/>
      <w:sz w:val="22"/>
      <w:szCs w:val="22"/>
      <w:lang w:val="en-GB" w:eastAsia="de-DE"/>
    </w:rPr>
  </w:style>
  <w:style w:type="character" w:styleId="Seitenzahl">
    <w:name w:val="page number"/>
    <w:basedOn w:val="Absatz-Standardschriftart"/>
    <w:uiPriority w:val="99"/>
    <w:semiHidden/>
    <w:unhideWhenUsed/>
    <w:rsid w:val="00D343DB"/>
  </w:style>
  <w:style w:type="table" w:styleId="Tabellenraster">
    <w:name w:val="Table Grid"/>
    <w:basedOn w:val="NormaleTabelle"/>
    <w:uiPriority w:val="39"/>
    <w:rsid w:val="006A4E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E70288"/>
    <w:rPr>
      <w:color w:val="0563C1" w:themeColor="hyperlink"/>
      <w:u w:val="single"/>
    </w:rPr>
  </w:style>
  <w:style w:type="character" w:styleId="NichtaufgelsteErwhnung">
    <w:name w:val="Unresolved Mention"/>
    <w:basedOn w:val="Absatz-Standardschriftart"/>
    <w:uiPriority w:val="99"/>
    <w:rsid w:val="00E70288"/>
    <w:rPr>
      <w:color w:val="605E5C"/>
      <w:shd w:val="clear" w:color="auto" w:fill="E1DFDD"/>
    </w:rPr>
  </w:style>
  <w:style w:type="character" w:styleId="BesuchterLink">
    <w:name w:val="FollowedHyperlink"/>
    <w:basedOn w:val="Absatz-Standardschriftart"/>
    <w:uiPriority w:val="99"/>
    <w:semiHidden/>
    <w:unhideWhenUsed/>
    <w:rsid w:val="00053094"/>
    <w:rPr>
      <w:color w:val="954F72" w:themeColor="followedHyperlink"/>
      <w:u w:val="single"/>
    </w:rPr>
  </w:style>
  <w:style w:type="paragraph" w:styleId="Inhaltsverzeichnisberschrift">
    <w:name w:val="TOC Heading"/>
    <w:basedOn w:val="berschrift1"/>
    <w:next w:val="Standard"/>
    <w:uiPriority w:val="39"/>
    <w:unhideWhenUsed/>
    <w:qFormat/>
    <w:rsid w:val="002D57FC"/>
    <w:pPr>
      <w:shd w:val="clear" w:color="auto" w:fill="auto"/>
      <w:spacing w:before="480" w:after="0"/>
      <w:outlineLvl w:val="9"/>
    </w:pPr>
    <w:rPr>
      <w:rFonts w:asciiTheme="majorHAnsi" w:hAnsiTheme="majorHAnsi"/>
      <w:bCs/>
      <w:color w:val="2F5496" w:themeColor="accent1" w:themeShade="BF"/>
      <w:sz w:val="28"/>
      <w:szCs w:val="28"/>
      <w:lang w:eastAsia="de-DE"/>
    </w:rPr>
  </w:style>
  <w:style w:type="paragraph" w:styleId="Verzeichnis2">
    <w:name w:val="toc 2"/>
    <w:basedOn w:val="Standard"/>
    <w:next w:val="Standard"/>
    <w:autoRedefine/>
    <w:uiPriority w:val="39"/>
    <w:unhideWhenUsed/>
    <w:rsid w:val="002D57FC"/>
    <w:pPr>
      <w:spacing w:before="120" w:after="0"/>
      <w:ind w:left="220"/>
    </w:pPr>
    <w:rPr>
      <w:rFonts w:asciiTheme="minorHAnsi" w:hAnsiTheme="minorHAnsi" w:cstheme="minorHAnsi"/>
      <w:i/>
      <w:iCs/>
      <w:sz w:val="20"/>
      <w:szCs w:val="20"/>
    </w:rPr>
  </w:style>
  <w:style w:type="paragraph" w:styleId="Verzeichnis3">
    <w:name w:val="toc 3"/>
    <w:basedOn w:val="Standard"/>
    <w:next w:val="Standard"/>
    <w:autoRedefine/>
    <w:uiPriority w:val="39"/>
    <w:semiHidden/>
    <w:unhideWhenUsed/>
    <w:rsid w:val="002D57FC"/>
    <w:pPr>
      <w:spacing w:after="0"/>
      <w:ind w:left="440"/>
    </w:pPr>
    <w:rPr>
      <w:rFonts w:asciiTheme="minorHAnsi" w:hAnsiTheme="minorHAnsi" w:cstheme="minorHAnsi"/>
      <w:sz w:val="20"/>
      <w:szCs w:val="20"/>
    </w:rPr>
  </w:style>
  <w:style w:type="paragraph" w:styleId="Verzeichnis4">
    <w:name w:val="toc 4"/>
    <w:basedOn w:val="Standard"/>
    <w:next w:val="Standard"/>
    <w:autoRedefine/>
    <w:uiPriority w:val="39"/>
    <w:semiHidden/>
    <w:unhideWhenUsed/>
    <w:rsid w:val="002D57FC"/>
    <w:pPr>
      <w:spacing w:after="0"/>
      <w:ind w:left="660"/>
    </w:pPr>
    <w:rPr>
      <w:rFonts w:asciiTheme="minorHAnsi" w:hAnsiTheme="minorHAnsi" w:cstheme="minorHAnsi"/>
      <w:sz w:val="20"/>
      <w:szCs w:val="20"/>
    </w:rPr>
  </w:style>
  <w:style w:type="paragraph" w:styleId="Verzeichnis5">
    <w:name w:val="toc 5"/>
    <w:basedOn w:val="Standard"/>
    <w:next w:val="Standard"/>
    <w:autoRedefine/>
    <w:uiPriority w:val="39"/>
    <w:semiHidden/>
    <w:unhideWhenUsed/>
    <w:rsid w:val="002D57FC"/>
    <w:pPr>
      <w:spacing w:after="0"/>
      <w:ind w:left="880"/>
    </w:pPr>
    <w:rPr>
      <w:rFonts w:asciiTheme="minorHAnsi" w:hAnsiTheme="minorHAnsi" w:cstheme="minorHAnsi"/>
      <w:sz w:val="20"/>
      <w:szCs w:val="20"/>
    </w:rPr>
  </w:style>
  <w:style w:type="paragraph" w:styleId="Verzeichnis6">
    <w:name w:val="toc 6"/>
    <w:basedOn w:val="Standard"/>
    <w:next w:val="Standard"/>
    <w:autoRedefine/>
    <w:uiPriority w:val="39"/>
    <w:semiHidden/>
    <w:unhideWhenUsed/>
    <w:rsid w:val="002D57FC"/>
    <w:pPr>
      <w:spacing w:after="0"/>
      <w:ind w:left="1100"/>
    </w:pPr>
    <w:rPr>
      <w:rFonts w:asciiTheme="minorHAnsi" w:hAnsiTheme="minorHAnsi" w:cstheme="minorHAnsi"/>
      <w:sz w:val="20"/>
      <w:szCs w:val="20"/>
    </w:rPr>
  </w:style>
  <w:style w:type="paragraph" w:styleId="Verzeichnis7">
    <w:name w:val="toc 7"/>
    <w:basedOn w:val="Standard"/>
    <w:next w:val="Standard"/>
    <w:autoRedefine/>
    <w:uiPriority w:val="39"/>
    <w:semiHidden/>
    <w:unhideWhenUsed/>
    <w:rsid w:val="002D57FC"/>
    <w:pPr>
      <w:spacing w:after="0"/>
      <w:ind w:left="1320"/>
    </w:pPr>
    <w:rPr>
      <w:rFonts w:asciiTheme="minorHAnsi" w:hAnsiTheme="minorHAnsi" w:cstheme="minorHAnsi"/>
      <w:sz w:val="20"/>
      <w:szCs w:val="20"/>
    </w:rPr>
  </w:style>
  <w:style w:type="paragraph" w:styleId="Verzeichnis8">
    <w:name w:val="toc 8"/>
    <w:basedOn w:val="Standard"/>
    <w:next w:val="Standard"/>
    <w:autoRedefine/>
    <w:uiPriority w:val="39"/>
    <w:semiHidden/>
    <w:unhideWhenUsed/>
    <w:rsid w:val="002D57FC"/>
    <w:pPr>
      <w:spacing w:after="0"/>
      <w:ind w:left="1540"/>
    </w:pPr>
    <w:rPr>
      <w:rFonts w:asciiTheme="minorHAnsi" w:hAnsiTheme="minorHAnsi" w:cstheme="minorHAnsi"/>
      <w:sz w:val="20"/>
      <w:szCs w:val="20"/>
    </w:rPr>
  </w:style>
  <w:style w:type="paragraph" w:styleId="Verzeichnis9">
    <w:name w:val="toc 9"/>
    <w:basedOn w:val="Standard"/>
    <w:next w:val="Standard"/>
    <w:autoRedefine/>
    <w:uiPriority w:val="39"/>
    <w:semiHidden/>
    <w:unhideWhenUsed/>
    <w:rsid w:val="002D57FC"/>
    <w:pPr>
      <w:spacing w:after="0"/>
      <w:ind w:left="1760"/>
    </w:pPr>
    <w:rPr>
      <w:rFonts w:asciiTheme="minorHAnsi" w:hAnsiTheme="minorHAnsi" w:cstheme="minorHAnsi"/>
      <w:sz w:val="20"/>
      <w:szCs w:val="20"/>
    </w:rPr>
  </w:style>
  <w:style w:type="character" w:styleId="Funotenzeichen">
    <w:name w:val="footnote reference"/>
    <w:basedOn w:val="Absatz-Standardschriftart"/>
    <w:uiPriority w:val="99"/>
    <w:semiHidden/>
    <w:unhideWhenUsed/>
    <w:rsid w:val="00F3218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6267">
      <w:bodyDiv w:val="1"/>
      <w:marLeft w:val="0"/>
      <w:marRight w:val="0"/>
      <w:marTop w:val="0"/>
      <w:marBottom w:val="0"/>
      <w:divBdr>
        <w:top w:val="none" w:sz="0" w:space="0" w:color="auto"/>
        <w:left w:val="none" w:sz="0" w:space="0" w:color="auto"/>
        <w:bottom w:val="none" w:sz="0" w:space="0" w:color="auto"/>
        <w:right w:val="none" w:sz="0" w:space="0" w:color="auto"/>
      </w:divBdr>
      <w:divsChild>
        <w:div w:id="444008805">
          <w:marLeft w:val="0"/>
          <w:marRight w:val="0"/>
          <w:marTop w:val="0"/>
          <w:marBottom w:val="300"/>
          <w:divBdr>
            <w:top w:val="none" w:sz="0" w:space="0" w:color="auto"/>
            <w:left w:val="none" w:sz="0" w:space="0" w:color="auto"/>
            <w:bottom w:val="none" w:sz="0" w:space="0" w:color="auto"/>
            <w:right w:val="none" w:sz="0" w:space="0" w:color="auto"/>
          </w:divBdr>
          <w:divsChild>
            <w:div w:id="863401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48358">
      <w:bodyDiv w:val="1"/>
      <w:marLeft w:val="0"/>
      <w:marRight w:val="0"/>
      <w:marTop w:val="0"/>
      <w:marBottom w:val="0"/>
      <w:divBdr>
        <w:top w:val="none" w:sz="0" w:space="0" w:color="auto"/>
        <w:left w:val="none" w:sz="0" w:space="0" w:color="auto"/>
        <w:bottom w:val="none" w:sz="0" w:space="0" w:color="auto"/>
        <w:right w:val="none" w:sz="0" w:space="0" w:color="auto"/>
      </w:divBdr>
      <w:divsChild>
        <w:div w:id="728116527">
          <w:marLeft w:val="0"/>
          <w:marRight w:val="0"/>
          <w:marTop w:val="0"/>
          <w:marBottom w:val="300"/>
          <w:divBdr>
            <w:top w:val="none" w:sz="0" w:space="0" w:color="auto"/>
            <w:left w:val="none" w:sz="0" w:space="0" w:color="auto"/>
            <w:bottom w:val="none" w:sz="0" w:space="0" w:color="auto"/>
            <w:right w:val="none" w:sz="0" w:space="0" w:color="auto"/>
          </w:divBdr>
          <w:divsChild>
            <w:div w:id="12965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52538">
      <w:bodyDiv w:val="1"/>
      <w:marLeft w:val="0"/>
      <w:marRight w:val="0"/>
      <w:marTop w:val="0"/>
      <w:marBottom w:val="0"/>
      <w:divBdr>
        <w:top w:val="none" w:sz="0" w:space="0" w:color="auto"/>
        <w:left w:val="none" w:sz="0" w:space="0" w:color="auto"/>
        <w:bottom w:val="none" w:sz="0" w:space="0" w:color="auto"/>
        <w:right w:val="none" w:sz="0" w:space="0" w:color="auto"/>
      </w:divBdr>
    </w:div>
    <w:div w:id="133521316">
      <w:bodyDiv w:val="1"/>
      <w:marLeft w:val="0"/>
      <w:marRight w:val="0"/>
      <w:marTop w:val="0"/>
      <w:marBottom w:val="0"/>
      <w:divBdr>
        <w:top w:val="none" w:sz="0" w:space="0" w:color="auto"/>
        <w:left w:val="none" w:sz="0" w:space="0" w:color="auto"/>
        <w:bottom w:val="none" w:sz="0" w:space="0" w:color="auto"/>
        <w:right w:val="none" w:sz="0" w:space="0" w:color="auto"/>
      </w:divBdr>
      <w:divsChild>
        <w:div w:id="1107507044">
          <w:marLeft w:val="0"/>
          <w:marRight w:val="0"/>
          <w:marTop w:val="0"/>
          <w:marBottom w:val="300"/>
          <w:divBdr>
            <w:top w:val="none" w:sz="0" w:space="0" w:color="auto"/>
            <w:left w:val="none" w:sz="0" w:space="0" w:color="auto"/>
            <w:bottom w:val="none" w:sz="0" w:space="0" w:color="auto"/>
            <w:right w:val="none" w:sz="0" w:space="0" w:color="auto"/>
          </w:divBdr>
          <w:divsChild>
            <w:div w:id="14645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02309">
      <w:bodyDiv w:val="1"/>
      <w:marLeft w:val="0"/>
      <w:marRight w:val="0"/>
      <w:marTop w:val="0"/>
      <w:marBottom w:val="0"/>
      <w:divBdr>
        <w:top w:val="none" w:sz="0" w:space="0" w:color="auto"/>
        <w:left w:val="none" w:sz="0" w:space="0" w:color="auto"/>
        <w:bottom w:val="none" w:sz="0" w:space="0" w:color="auto"/>
        <w:right w:val="none" w:sz="0" w:space="0" w:color="auto"/>
      </w:divBdr>
    </w:div>
    <w:div w:id="185600610">
      <w:bodyDiv w:val="1"/>
      <w:marLeft w:val="0"/>
      <w:marRight w:val="0"/>
      <w:marTop w:val="0"/>
      <w:marBottom w:val="0"/>
      <w:divBdr>
        <w:top w:val="none" w:sz="0" w:space="0" w:color="auto"/>
        <w:left w:val="none" w:sz="0" w:space="0" w:color="auto"/>
        <w:bottom w:val="none" w:sz="0" w:space="0" w:color="auto"/>
        <w:right w:val="none" w:sz="0" w:space="0" w:color="auto"/>
      </w:divBdr>
    </w:div>
    <w:div w:id="263730944">
      <w:bodyDiv w:val="1"/>
      <w:marLeft w:val="0"/>
      <w:marRight w:val="0"/>
      <w:marTop w:val="0"/>
      <w:marBottom w:val="0"/>
      <w:divBdr>
        <w:top w:val="none" w:sz="0" w:space="0" w:color="auto"/>
        <w:left w:val="none" w:sz="0" w:space="0" w:color="auto"/>
        <w:bottom w:val="none" w:sz="0" w:space="0" w:color="auto"/>
        <w:right w:val="none" w:sz="0" w:space="0" w:color="auto"/>
      </w:divBdr>
    </w:div>
    <w:div w:id="277642232">
      <w:bodyDiv w:val="1"/>
      <w:marLeft w:val="0"/>
      <w:marRight w:val="0"/>
      <w:marTop w:val="0"/>
      <w:marBottom w:val="0"/>
      <w:divBdr>
        <w:top w:val="none" w:sz="0" w:space="0" w:color="auto"/>
        <w:left w:val="none" w:sz="0" w:space="0" w:color="auto"/>
        <w:bottom w:val="none" w:sz="0" w:space="0" w:color="auto"/>
        <w:right w:val="none" w:sz="0" w:space="0" w:color="auto"/>
      </w:divBdr>
      <w:divsChild>
        <w:div w:id="1627276290">
          <w:marLeft w:val="0"/>
          <w:marRight w:val="0"/>
          <w:marTop w:val="0"/>
          <w:marBottom w:val="300"/>
          <w:divBdr>
            <w:top w:val="none" w:sz="0" w:space="0" w:color="auto"/>
            <w:left w:val="none" w:sz="0" w:space="0" w:color="auto"/>
            <w:bottom w:val="none" w:sz="0" w:space="0" w:color="auto"/>
            <w:right w:val="none" w:sz="0" w:space="0" w:color="auto"/>
          </w:divBdr>
          <w:divsChild>
            <w:div w:id="15808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703230">
      <w:bodyDiv w:val="1"/>
      <w:marLeft w:val="0"/>
      <w:marRight w:val="0"/>
      <w:marTop w:val="0"/>
      <w:marBottom w:val="0"/>
      <w:divBdr>
        <w:top w:val="none" w:sz="0" w:space="0" w:color="auto"/>
        <w:left w:val="none" w:sz="0" w:space="0" w:color="auto"/>
        <w:bottom w:val="none" w:sz="0" w:space="0" w:color="auto"/>
        <w:right w:val="none" w:sz="0" w:space="0" w:color="auto"/>
      </w:divBdr>
      <w:divsChild>
        <w:div w:id="1250850164">
          <w:marLeft w:val="0"/>
          <w:marRight w:val="0"/>
          <w:marTop w:val="0"/>
          <w:marBottom w:val="300"/>
          <w:divBdr>
            <w:top w:val="none" w:sz="0" w:space="0" w:color="auto"/>
            <w:left w:val="none" w:sz="0" w:space="0" w:color="auto"/>
            <w:bottom w:val="none" w:sz="0" w:space="0" w:color="auto"/>
            <w:right w:val="none" w:sz="0" w:space="0" w:color="auto"/>
          </w:divBdr>
          <w:divsChild>
            <w:div w:id="1343170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122004">
      <w:bodyDiv w:val="1"/>
      <w:marLeft w:val="0"/>
      <w:marRight w:val="0"/>
      <w:marTop w:val="0"/>
      <w:marBottom w:val="0"/>
      <w:divBdr>
        <w:top w:val="none" w:sz="0" w:space="0" w:color="auto"/>
        <w:left w:val="none" w:sz="0" w:space="0" w:color="auto"/>
        <w:bottom w:val="none" w:sz="0" w:space="0" w:color="auto"/>
        <w:right w:val="none" w:sz="0" w:space="0" w:color="auto"/>
      </w:divBdr>
    </w:div>
    <w:div w:id="397359868">
      <w:bodyDiv w:val="1"/>
      <w:marLeft w:val="0"/>
      <w:marRight w:val="0"/>
      <w:marTop w:val="0"/>
      <w:marBottom w:val="0"/>
      <w:divBdr>
        <w:top w:val="none" w:sz="0" w:space="0" w:color="auto"/>
        <w:left w:val="none" w:sz="0" w:space="0" w:color="auto"/>
        <w:bottom w:val="none" w:sz="0" w:space="0" w:color="auto"/>
        <w:right w:val="none" w:sz="0" w:space="0" w:color="auto"/>
      </w:divBdr>
    </w:div>
    <w:div w:id="457601071">
      <w:bodyDiv w:val="1"/>
      <w:marLeft w:val="0"/>
      <w:marRight w:val="0"/>
      <w:marTop w:val="0"/>
      <w:marBottom w:val="0"/>
      <w:divBdr>
        <w:top w:val="none" w:sz="0" w:space="0" w:color="auto"/>
        <w:left w:val="none" w:sz="0" w:space="0" w:color="auto"/>
        <w:bottom w:val="none" w:sz="0" w:space="0" w:color="auto"/>
        <w:right w:val="none" w:sz="0" w:space="0" w:color="auto"/>
      </w:divBdr>
    </w:div>
    <w:div w:id="574097330">
      <w:bodyDiv w:val="1"/>
      <w:marLeft w:val="0"/>
      <w:marRight w:val="0"/>
      <w:marTop w:val="0"/>
      <w:marBottom w:val="0"/>
      <w:divBdr>
        <w:top w:val="none" w:sz="0" w:space="0" w:color="auto"/>
        <w:left w:val="none" w:sz="0" w:space="0" w:color="auto"/>
        <w:bottom w:val="none" w:sz="0" w:space="0" w:color="auto"/>
        <w:right w:val="none" w:sz="0" w:space="0" w:color="auto"/>
      </w:divBdr>
      <w:divsChild>
        <w:div w:id="634605284">
          <w:marLeft w:val="0"/>
          <w:marRight w:val="0"/>
          <w:marTop w:val="0"/>
          <w:marBottom w:val="300"/>
          <w:divBdr>
            <w:top w:val="none" w:sz="0" w:space="0" w:color="auto"/>
            <w:left w:val="none" w:sz="0" w:space="0" w:color="auto"/>
            <w:bottom w:val="none" w:sz="0" w:space="0" w:color="auto"/>
            <w:right w:val="none" w:sz="0" w:space="0" w:color="auto"/>
          </w:divBdr>
          <w:divsChild>
            <w:div w:id="203498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381046">
      <w:bodyDiv w:val="1"/>
      <w:marLeft w:val="0"/>
      <w:marRight w:val="0"/>
      <w:marTop w:val="0"/>
      <w:marBottom w:val="0"/>
      <w:divBdr>
        <w:top w:val="none" w:sz="0" w:space="0" w:color="auto"/>
        <w:left w:val="none" w:sz="0" w:space="0" w:color="auto"/>
        <w:bottom w:val="none" w:sz="0" w:space="0" w:color="auto"/>
        <w:right w:val="none" w:sz="0" w:space="0" w:color="auto"/>
      </w:divBdr>
    </w:div>
    <w:div w:id="700324519">
      <w:bodyDiv w:val="1"/>
      <w:marLeft w:val="0"/>
      <w:marRight w:val="0"/>
      <w:marTop w:val="0"/>
      <w:marBottom w:val="0"/>
      <w:divBdr>
        <w:top w:val="none" w:sz="0" w:space="0" w:color="auto"/>
        <w:left w:val="none" w:sz="0" w:space="0" w:color="auto"/>
        <w:bottom w:val="none" w:sz="0" w:space="0" w:color="auto"/>
        <w:right w:val="none" w:sz="0" w:space="0" w:color="auto"/>
      </w:divBdr>
    </w:div>
    <w:div w:id="807819947">
      <w:bodyDiv w:val="1"/>
      <w:marLeft w:val="0"/>
      <w:marRight w:val="0"/>
      <w:marTop w:val="0"/>
      <w:marBottom w:val="0"/>
      <w:divBdr>
        <w:top w:val="none" w:sz="0" w:space="0" w:color="auto"/>
        <w:left w:val="none" w:sz="0" w:space="0" w:color="auto"/>
        <w:bottom w:val="none" w:sz="0" w:space="0" w:color="auto"/>
        <w:right w:val="none" w:sz="0" w:space="0" w:color="auto"/>
      </w:divBdr>
      <w:divsChild>
        <w:div w:id="920607124">
          <w:marLeft w:val="0"/>
          <w:marRight w:val="0"/>
          <w:marTop w:val="0"/>
          <w:marBottom w:val="300"/>
          <w:divBdr>
            <w:top w:val="none" w:sz="0" w:space="0" w:color="auto"/>
            <w:left w:val="none" w:sz="0" w:space="0" w:color="auto"/>
            <w:bottom w:val="none" w:sz="0" w:space="0" w:color="auto"/>
            <w:right w:val="none" w:sz="0" w:space="0" w:color="auto"/>
          </w:divBdr>
          <w:divsChild>
            <w:div w:id="1727994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049749">
      <w:bodyDiv w:val="1"/>
      <w:marLeft w:val="0"/>
      <w:marRight w:val="0"/>
      <w:marTop w:val="0"/>
      <w:marBottom w:val="0"/>
      <w:divBdr>
        <w:top w:val="none" w:sz="0" w:space="0" w:color="auto"/>
        <w:left w:val="none" w:sz="0" w:space="0" w:color="auto"/>
        <w:bottom w:val="none" w:sz="0" w:space="0" w:color="auto"/>
        <w:right w:val="none" w:sz="0" w:space="0" w:color="auto"/>
      </w:divBdr>
      <w:divsChild>
        <w:div w:id="47388872">
          <w:marLeft w:val="0"/>
          <w:marRight w:val="0"/>
          <w:marTop w:val="0"/>
          <w:marBottom w:val="300"/>
          <w:divBdr>
            <w:top w:val="none" w:sz="0" w:space="0" w:color="auto"/>
            <w:left w:val="none" w:sz="0" w:space="0" w:color="auto"/>
            <w:bottom w:val="none" w:sz="0" w:space="0" w:color="auto"/>
            <w:right w:val="none" w:sz="0" w:space="0" w:color="auto"/>
          </w:divBdr>
          <w:divsChild>
            <w:div w:id="726301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471116">
      <w:bodyDiv w:val="1"/>
      <w:marLeft w:val="0"/>
      <w:marRight w:val="0"/>
      <w:marTop w:val="0"/>
      <w:marBottom w:val="0"/>
      <w:divBdr>
        <w:top w:val="none" w:sz="0" w:space="0" w:color="auto"/>
        <w:left w:val="none" w:sz="0" w:space="0" w:color="auto"/>
        <w:bottom w:val="none" w:sz="0" w:space="0" w:color="auto"/>
        <w:right w:val="none" w:sz="0" w:space="0" w:color="auto"/>
      </w:divBdr>
    </w:div>
    <w:div w:id="900749557">
      <w:bodyDiv w:val="1"/>
      <w:marLeft w:val="0"/>
      <w:marRight w:val="0"/>
      <w:marTop w:val="0"/>
      <w:marBottom w:val="0"/>
      <w:divBdr>
        <w:top w:val="none" w:sz="0" w:space="0" w:color="auto"/>
        <w:left w:val="none" w:sz="0" w:space="0" w:color="auto"/>
        <w:bottom w:val="none" w:sz="0" w:space="0" w:color="auto"/>
        <w:right w:val="none" w:sz="0" w:space="0" w:color="auto"/>
      </w:divBdr>
    </w:div>
    <w:div w:id="923806264">
      <w:bodyDiv w:val="1"/>
      <w:marLeft w:val="0"/>
      <w:marRight w:val="0"/>
      <w:marTop w:val="0"/>
      <w:marBottom w:val="0"/>
      <w:divBdr>
        <w:top w:val="none" w:sz="0" w:space="0" w:color="auto"/>
        <w:left w:val="none" w:sz="0" w:space="0" w:color="auto"/>
        <w:bottom w:val="none" w:sz="0" w:space="0" w:color="auto"/>
        <w:right w:val="none" w:sz="0" w:space="0" w:color="auto"/>
      </w:divBdr>
      <w:divsChild>
        <w:div w:id="1047997848">
          <w:marLeft w:val="0"/>
          <w:marRight w:val="0"/>
          <w:marTop w:val="0"/>
          <w:marBottom w:val="300"/>
          <w:divBdr>
            <w:top w:val="none" w:sz="0" w:space="0" w:color="auto"/>
            <w:left w:val="none" w:sz="0" w:space="0" w:color="auto"/>
            <w:bottom w:val="none" w:sz="0" w:space="0" w:color="auto"/>
            <w:right w:val="none" w:sz="0" w:space="0" w:color="auto"/>
          </w:divBdr>
          <w:divsChild>
            <w:div w:id="78704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006670">
      <w:bodyDiv w:val="1"/>
      <w:marLeft w:val="0"/>
      <w:marRight w:val="0"/>
      <w:marTop w:val="0"/>
      <w:marBottom w:val="0"/>
      <w:divBdr>
        <w:top w:val="none" w:sz="0" w:space="0" w:color="auto"/>
        <w:left w:val="none" w:sz="0" w:space="0" w:color="auto"/>
        <w:bottom w:val="none" w:sz="0" w:space="0" w:color="auto"/>
        <w:right w:val="none" w:sz="0" w:space="0" w:color="auto"/>
      </w:divBdr>
    </w:div>
    <w:div w:id="983394190">
      <w:bodyDiv w:val="1"/>
      <w:marLeft w:val="0"/>
      <w:marRight w:val="0"/>
      <w:marTop w:val="0"/>
      <w:marBottom w:val="0"/>
      <w:divBdr>
        <w:top w:val="none" w:sz="0" w:space="0" w:color="auto"/>
        <w:left w:val="none" w:sz="0" w:space="0" w:color="auto"/>
        <w:bottom w:val="none" w:sz="0" w:space="0" w:color="auto"/>
        <w:right w:val="none" w:sz="0" w:space="0" w:color="auto"/>
      </w:divBdr>
    </w:div>
    <w:div w:id="991101278">
      <w:bodyDiv w:val="1"/>
      <w:marLeft w:val="0"/>
      <w:marRight w:val="0"/>
      <w:marTop w:val="0"/>
      <w:marBottom w:val="0"/>
      <w:divBdr>
        <w:top w:val="none" w:sz="0" w:space="0" w:color="auto"/>
        <w:left w:val="none" w:sz="0" w:space="0" w:color="auto"/>
        <w:bottom w:val="none" w:sz="0" w:space="0" w:color="auto"/>
        <w:right w:val="none" w:sz="0" w:space="0" w:color="auto"/>
      </w:divBdr>
    </w:div>
    <w:div w:id="1125347210">
      <w:bodyDiv w:val="1"/>
      <w:marLeft w:val="0"/>
      <w:marRight w:val="0"/>
      <w:marTop w:val="0"/>
      <w:marBottom w:val="0"/>
      <w:divBdr>
        <w:top w:val="none" w:sz="0" w:space="0" w:color="auto"/>
        <w:left w:val="none" w:sz="0" w:space="0" w:color="auto"/>
        <w:bottom w:val="none" w:sz="0" w:space="0" w:color="auto"/>
        <w:right w:val="none" w:sz="0" w:space="0" w:color="auto"/>
      </w:divBdr>
    </w:div>
    <w:div w:id="1130247476">
      <w:bodyDiv w:val="1"/>
      <w:marLeft w:val="0"/>
      <w:marRight w:val="0"/>
      <w:marTop w:val="0"/>
      <w:marBottom w:val="0"/>
      <w:divBdr>
        <w:top w:val="none" w:sz="0" w:space="0" w:color="auto"/>
        <w:left w:val="none" w:sz="0" w:space="0" w:color="auto"/>
        <w:bottom w:val="none" w:sz="0" w:space="0" w:color="auto"/>
        <w:right w:val="none" w:sz="0" w:space="0" w:color="auto"/>
      </w:divBdr>
    </w:div>
    <w:div w:id="1145660503">
      <w:bodyDiv w:val="1"/>
      <w:marLeft w:val="0"/>
      <w:marRight w:val="0"/>
      <w:marTop w:val="0"/>
      <w:marBottom w:val="0"/>
      <w:divBdr>
        <w:top w:val="none" w:sz="0" w:space="0" w:color="auto"/>
        <w:left w:val="none" w:sz="0" w:space="0" w:color="auto"/>
        <w:bottom w:val="none" w:sz="0" w:space="0" w:color="auto"/>
        <w:right w:val="none" w:sz="0" w:space="0" w:color="auto"/>
      </w:divBdr>
    </w:div>
    <w:div w:id="1181889909">
      <w:bodyDiv w:val="1"/>
      <w:marLeft w:val="0"/>
      <w:marRight w:val="0"/>
      <w:marTop w:val="0"/>
      <w:marBottom w:val="0"/>
      <w:divBdr>
        <w:top w:val="none" w:sz="0" w:space="0" w:color="auto"/>
        <w:left w:val="none" w:sz="0" w:space="0" w:color="auto"/>
        <w:bottom w:val="none" w:sz="0" w:space="0" w:color="auto"/>
        <w:right w:val="none" w:sz="0" w:space="0" w:color="auto"/>
      </w:divBdr>
      <w:divsChild>
        <w:div w:id="1218014097">
          <w:marLeft w:val="0"/>
          <w:marRight w:val="0"/>
          <w:marTop w:val="0"/>
          <w:marBottom w:val="300"/>
          <w:divBdr>
            <w:top w:val="none" w:sz="0" w:space="0" w:color="auto"/>
            <w:left w:val="none" w:sz="0" w:space="0" w:color="auto"/>
            <w:bottom w:val="none" w:sz="0" w:space="0" w:color="auto"/>
            <w:right w:val="none" w:sz="0" w:space="0" w:color="auto"/>
          </w:divBdr>
          <w:divsChild>
            <w:div w:id="160943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569720">
      <w:bodyDiv w:val="1"/>
      <w:marLeft w:val="0"/>
      <w:marRight w:val="0"/>
      <w:marTop w:val="0"/>
      <w:marBottom w:val="0"/>
      <w:divBdr>
        <w:top w:val="none" w:sz="0" w:space="0" w:color="auto"/>
        <w:left w:val="none" w:sz="0" w:space="0" w:color="auto"/>
        <w:bottom w:val="none" w:sz="0" w:space="0" w:color="auto"/>
        <w:right w:val="none" w:sz="0" w:space="0" w:color="auto"/>
      </w:divBdr>
    </w:div>
    <w:div w:id="1256016363">
      <w:bodyDiv w:val="1"/>
      <w:marLeft w:val="0"/>
      <w:marRight w:val="0"/>
      <w:marTop w:val="0"/>
      <w:marBottom w:val="0"/>
      <w:divBdr>
        <w:top w:val="none" w:sz="0" w:space="0" w:color="auto"/>
        <w:left w:val="none" w:sz="0" w:space="0" w:color="auto"/>
        <w:bottom w:val="none" w:sz="0" w:space="0" w:color="auto"/>
        <w:right w:val="none" w:sz="0" w:space="0" w:color="auto"/>
      </w:divBdr>
      <w:divsChild>
        <w:div w:id="1461455161">
          <w:marLeft w:val="0"/>
          <w:marRight w:val="0"/>
          <w:marTop w:val="0"/>
          <w:marBottom w:val="300"/>
          <w:divBdr>
            <w:top w:val="none" w:sz="0" w:space="0" w:color="auto"/>
            <w:left w:val="none" w:sz="0" w:space="0" w:color="auto"/>
            <w:bottom w:val="none" w:sz="0" w:space="0" w:color="auto"/>
            <w:right w:val="none" w:sz="0" w:space="0" w:color="auto"/>
          </w:divBdr>
          <w:divsChild>
            <w:div w:id="1278173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697113">
      <w:bodyDiv w:val="1"/>
      <w:marLeft w:val="0"/>
      <w:marRight w:val="0"/>
      <w:marTop w:val="0"/>
      <w:marBottom w:val="0"/>
      <w:divBdr>
        <w:top w:val="none" w:sz="0" w:space="0" w:color="auto"/>
        <w:left w:val="none" w:sz="0" w:space="0" w:color="auto"/>
        <w:bottom w:val="none" w:sz="0" w:space="0" w:color="auto"/>
        <w:right w:val="none" w:sz="0" w:space="0" w:color="auto"/>
      </w:divBdr>
    </w:div>
    <w:div w:id="1386948622">
      <w:bodyDiv w:val="1"/>
      <w:marLeft w:val="0"/>
      <w:marRight w:val="0"/>
      <w:marTop w:val="0"/>
      <w:marBottom w:val="0"/>
      <w:divBdr>
        <w:top w:val="none" w:sz="0" w:space="0" w:color="auto"/>
        <w:left w:val="none" w:sz="0" w:space="0" w:color="auto"/>
        <w:bottom w:val="none" w:sz="0" w:space="0" w:color="auto"/>
        <w:right w:val="none" w:sz="0" w:space="0" w:color="auto"/>
      </w:divBdr>
    </w:div>
    <w:div w:id="1419248744">
      <w:bodyDiv w:val="1"/>
      <w:marLeft w:val="0"/>
      <w:marRight w:val="0"/>
      <w:marTop w:val="0"/>
      <w:marBottom w:val="0"/>
      <w:divBdr>
        <w:top w:val="none" w:sz="0" w:space="0" w:color="auto"/>
        <w:left w:val="none" w:sz="0" w:space="0" w:color="auto"/>
        <w:bottom w:val="none" w:sz="0" w:space="0" w:color="auto"/>
        <w:right w:val="none" w:sz="0" w:space="0" w:color="auto"/>
      </w:divBdr>
      <w:divsChild>
        <w:div w:id="2035425121">
          <w:marLeft w:val="0"/>
          <w:marRight w:val="0"/>
          <w:marTop w:val="0"/>
          <w:marBottom w:val="300"/>
          <w:divBdr>
            <w:top w:val="none" w:sz="0" w:space="0" w:color="auto"/>
            <w:left w:val="none" w:sz="0" w:space="0" w:color="auto"/>
            <w:bottom w:val="none" w:sz="0" w:space="0" w:color="auto"/>
            <w:right w:val="none" w:sz="0" w:space="0" w:color="auto"/>
          </w:divBdr>
          <w:divsChild>
            <w:div w:id="166389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7924">
      <w:bodyDiv w:val="1"/>
      <w:marLeft w:val="0"/>
      <w:marRight w:val="0"/>
      <w:marTop w:val="0"/>
      <w:marBottom w:val="0"/>
      <w:divBdr>
        <w:top w:val="none" w:sz="0" w:space="0" w:color="auto"/>
        <w:left w:val="none" w:sz="0" w:space="0" w:color="auto"/>
        <w:bottom w:val="none" w:sz="0" w:space="0" w:color="auto"/>
        <w:right w:val="none" w:sz="0" w:space="0" w:color="auto"/>
      </w:divBdr>
    </w:div>
    <w:div w:id="1505851163">
      <w:bodyDiv w:val="1"/>
      <w:marLeft w:val="0"/>
      <w:marRight w:val="0"/>
      <w:marTop w:val="0"/>
      <w:marBottom w:val="0"/>
      <w:divBdr>
        <w:top w:val="none" w:sz="0" w:space="0" w:color="auto"/>
        <w:left w:val="none" w:sz="0" w:space="0" w:color="auto"/>
        <w:bottom w:val="none" w:sz="0" w:space="0" w:color="auto"/>
        <w:right w:val="none" w:sz="0" w:space="0" w:color="auto"/>
      </w:divBdr>
    </w:div>
    <w:div w:id="1534920670">
      <w:bodyDiv w:val="1"/>
      <w:marLeft w:val="0"/>
      <w:marRight w:val="0"/>
      <w:marTop w:val="0"/>
      <w:marBottom w:val="0"/>
      <w:divBdr>
        <w:top w:val="none" w:sz="0" w:space="0" w:color="auto"/>
        <w:left w:val="none" w:sz="0" w:space="0" w:color="auto"/>
        <w:bottom w:val="none" w:sz="0" w:space="0" w:color="auto"/>
        <w:right w:val="none" w:sz="0" w:space="0" w:color="auto"/>
      </w:divBdr>
      <w:divsChild>
        <w:div w:id="2114127751">
          <w:marLeft w:val="0"/>
          <w:marRight w:val="0"/>
          <w:marTop w:val="0"/>
          <w:marBottom w:val="300"/>
          <w:divBdr>
            <w:top w:val="none" w:sz="0" w:space="0" w:color="auto"/>
            <w:left w:val="none" w:sz="0" w:space="0" w:color="auto"/>
            <w:bottom w:val="none" w:sz="0" w:space="0" w:color="auto"/>
            <w:right w:val="none" w:sz="0" w:space="0" w:color="auto"/>
          </w:divBdr>
          <w:divsChild>
            <w:div w:id="63996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365283">
      <w:bodyDiv w:val="1"/>
      <w:marLeft w:val="0"/>
      <w:marRight w:val="0"/>
      <w:marTop w:val="0"/>
      <w:marBottom w:val="0"/>
      <w:divBdr>
        <w:top w:val="none" w:sz="0" w:space="0" w:color="auto"/>
        <w:left w:val="none" w:sz="0" w:space="0" w:color="auto"/>
        <w:bottom w:val="none" w:sz="0" w:space="0" w:color="auto"/>
        <w:right w:val="none" w:sz="0" w:space="0" w:color="auto"/>
      </w:divBdr>
      <w:divsChild>
        <w:div w:id="2100589799">
          <w:marLeft w:val="0"/>
          <w:marRight w:val="0"/>
          <w:marTop w:val="0"/>
          <w:marBottom w:val="300"/>
          <w:divBdr>
            <w:top w:val="none" w:sz="0" w:space="0" w:color="auto"/>
            <w:left w:val="none" w:sz="0" w:space="0" w:color="auto"/>
            <w:bottom w:val="none" w:sz="0" w:space="0" w:color="auto"/>
            <w:right w:val="none" w:sz="0" w:space="0" w:color="auto"/>
          </w:divBdr>
          <w:divsChild>
            <w:div w:id="1494566530">
              <w:marLeft w:val="0"/>
              <w:marRight w:val="0"/>
              <w:marTop w:val="0"/>
              <w:marBottom w:val="0"/>
              <w:divBdr>
                <w:top w:val="none" w:sz="0" w:space="0" w:color="auto"/>
                <w:left w:val="none" w:sz="0" w:space="0" w:color="auto"/>
                <w:bottom w:val="none" w:sz="0" w:space="0" w:color="auto"/>
                <w:right w:val="none" w:sz="0" w:space="0" w:color="auto"/>
              </w:divBdr>
            </w:div>
          </w:divsChild>
        </w:div>
        <w:div w:id="1757557579">
          <w:marLeft w:val="0"/>
          <w:marRight w:val="0"/>
          <w:marTop w:val="0"/>
          <w:marBottom w:val="0"/>
          <w:divBdr>
            <w:top w:val="single" w:sz="6" w:space="0" w:color="BFBFBF"/>
            <w:left w:val="none" w:sz="0" w:space="0" w:color="auto"/>
            <w:bottom w:val="single" w:sz="6" w:space="0" w:color="BFBFBF"/>
            <w:right w:val="none" w:sz="0" w:space="0" w:color="auto"/>
          </w:divBdr>
        </w:div>
      </w:divsChild>
    </w:div>
    <w:div w:id="1645892097">
      <w:bodyDiv w:val="1"/>
      <w:marLeft w:val="0"/>
      <w:marRight w:val="0"/>
      <w:marTop w:val="0"/>
      <w:marBottom w:val="0"/>
      <w:divBdr>
        <w:top w:val="none" w:sz="0" w:space="0" w:color="auto"/>
        <w:left w:val="none" w:sz="0" w:space="0" w:color="auto"/>
        <w:bottom w:val="none" w:sz="0" w:space="0" w:color="auto"/>
        <w:right w:val="none" w:sz="0" w:space="0" w:color="auto"/>
      </w:divBdr>
      <w:divsChild>
        <w:div w:id="1774782764">
          <w:marLeft w:val="0"/>
          <w:marRight w:val="0"/>
          <w:marTop w:val="0"/>
          <w:marBottom w:val="300"/>
          <w:divBdr>
            <w:top w:val="none" w:sz="0" w:space="0" w:color="auto"/>
            <w:left w:val="none" w:sz="0" w:space="0" w:color="auto"/>
            <w:bottom w:val="none" w:sz="0" w:space="0" w:color="auto"/>
            <w:right w:val="none" w:sz="0" w:space="0" w:color="auto"/>
          </w:divBdr>
          <w:divsChild>
            <w:div w:id="194845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205482">
      <w:bodyDiv w:val="1"/>
      <w:marLeft w:val="0"/>
      <w:marRight w:val="0"/>
      <w:marTop w:val="0"/>
      <w:marBottom w:val="0"/>
      <w:divBdr>
        <w:top w:val="none" w:sz="0" w:space="0" w:color="auto"/>
        <w:left w:val="none" w:sz="0" w:space="0" w:color="auto"/>
        <w:bottom w:val="none" w:sz="0" w:space="0" w:color="auto"/>
        <w:right w:val="none" w:sz="0" w:space="0" w:color="auto"/>
      </w:divBdr>
      <w:divsChild>
        <w:div w:id="454713083">
          <w:marLeft w:val="0"/>
          <w:marRight w:val="0"/>
          <w:marTop w:val="0"/>
          <w:marBottom w:val="300"/>
          <w:divBdr>
            <w:top w:val="none" w:sz="0" w:space="0" w:color="auto"/>
            <w:left w:val="none" w:sz="0" w:space="0" w:color="auto"/>
            <w:bottom w:val="none" w:sz="0" w:space="0" w:color="auto"/>
            <w:right w:val="none" w:sz="0" w:space="0" w:color="auto"/>
          </w:divBdr>
          <w:divsChild>
            <w:div w:id="891159149">
              <w:marLeft w:val="0"/>
              <w:marRight w:val="0"/>
              <w:marTop w:val="0"/>
              <w:marBottom w:val="0"/>
              <w:divBdr>
                <w:top w:val="none" w:sz="0" w:space="0" w:color="auto"/>
                <w:left w:val="none" w:sz="0" w:space="0" w:color="auto"/>
                <w:bottom w:val="none" w:sz="0" w:space="0" w:color="auto"/>
                <w:right w:val="none" w:sz="0" w:space="0" w:color="auto"/>
              </w:divBdr>
            </w:div>
          </w:divsChild>
        </w:div>
        <w:div w:id="1582568719">
          <w:marLeft w:val="0"/>
          <w:marRight w:val="0"/>
          <w:marTop w:val="0"/>
          <w:marBottom w:val="0"/>
          <w:divBdr>
            <w:top w:val="single" w:sz="6" w:space="0" w:color="BFBFBF"/>
            <w:left w:val="none" w:sz="0" w:space="0" w:color="auto"/>
            <w:bottom w:val="single" w:sz="6" w:space="0" w:color="BFBFBF"/>
            <w:right w:val="none" w:sz="0" w:space="0" w:color="auto"/>
          </w:divBdr>
        </w:div>
      </w:divsChild>
    </w:div>
    <w:div w:id="1733772996">
      <w:bodyDiv w:val="1"/>
      <w:marLeft w:val="0"/>
      <w:marRight w:val="0"/>
      <w:marTop w:val="0"/>
      <w:marBottom w:val="0"/>
      <w:divBdr>
        <w:top w:val="none" w:sz="0" w:space="0" w:color="auto"/>
        <w:left w:val="none" w:sz="0" w:space="0" w:color="auto"/>
        <w:bottom w:val="none" w:sz="0" w:space="0" w:color="auto"/>
        <w:right w:val="none" w:sz="0" w:space="0" w:color="auto"/>
      </w:divBdr>
    </w:div>
    <w:div w:id="1810856100">
      <w:bodyDiv w:val="1"/>
      <w:marLeft w:val="0"/>
      <w:marRight w:val="0"/>
      <w:marTop w:val="0"/>
      <w:marBottom w:val="0"/>
      <w:divBdr>
        <w:top w:val="none" w:sz="0" w:space="0" w:color="auto"/>
        <w:left w:val="none" w:sz="0" w:space="0" w:color="auto"/>
        <w:bottom w:val="none" w:sz="0" w:space="0" w:color="auto"/>
        <w:right w:val="none" w:sz="0" w:space="0" w:color="auto"/>
      </w:divBdr>
      <w:divsChild>
        <w:div w:id="1659922722">
          <w:marLeft w:val="0"/>
          <w:marRight w:val="0"/>
          <w:marTop w:val="0"/>
          <w:marBottom w:val="300"/>
          <w:divBdr>
            <w:top w:val="none" w:sz="0" w:space="0" w:color="auto"/>
            <w:left w:val="none" w:sz="0" w:space="0" w:color="auto"/>
            <w:bottom w:val="none" w:sz="0" w:space="0" w:color="auto"/>
            <w:right w:val="none" w:sz="0" w:space="0" w:color="auto"/>
          </w:divBdr>
          <w:divsChild>
            <w:div w:id="197856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916924">
      <w:bodyDiv w:val="1"/>
      <w:marLeft w:val="0"/>
      <w:marRight w:val="0"/>
      <w:marTop w:val="0"/>
      <w:marBottom w:val="0"/>
      <w:divBdr>
        <w:top w:val="none" w:sz="0" w:space="0" w:color="auto"/>
        <w:left w:val="none" w:sz="0" w:space="0" w:color="auto"/>
        <w:bottom w:val="none" w:sz="0" w:space="0" w:color="auto"/>
        <w:right w:val="none" w:sz="0" w:space="0" w:color="auto"/>
      </w:divBdr>
    </w:div>
    <w:div w:id="1917275198">
      <w:bodyDiv w:val="1"/>
      <w:marLeft w:val="0"/>
      <w:marRight w:val="0"/>
      <w:marTop w:val="0"/>
      <w:marBottom w:val="0"/>
      <w:divBdr>
        <w:top w:val="none" w:sz="0" w:space="0" w:color="auto"/>
        <w:left w:val="none" w:sz="0" w:space="0" w:color="auto"/>
        <w:bottom w:val="none" w:sz="0" w:space="0" w:color="auto"/>
        <w:right w:val="none" w:sz="0" w:space="0" w:color="auto"/>
      </w:divBdr>
      <w:divsChild>
        <w:div w:id="803817436">
          <w:marLeft w:val="0"/>
          <w:marRight w:val="0"/>
          <w:marTop w:val="0"/>
          <w:marBottom w:val="300"/>
          <w:divBdr>
            <w:top w:val="none" w:sz="0" w:space="0" w:color="auto"/>
            <w:left w:val="none" w:sz="0" w:space="0" w:color="auto"/>
            <w:bottom w:val="none" w:sz="0" w:space="0" w:color="auto"/>
            <w:right w:val="none" w:sz="0" w:space="0" w:color="auto"/>
          </w:divBdr>
          <w:divsChild>
            <w:div w:id="779491971">
              <w:marLeft w:val="0"/>
              <w:marRight w:val="0"/>
              <w:marTop w:val="0"/>
              <w:marBottom w:val="0"/>
              <w:divBdr>
                <w:top w:val="none" w:sz="0" w:space="0" w:color="auto"/>
                <w:left w:val="none" w:sz="0" w:space="0" w:color="auto"/>
                <w:bottom w:val="none" w:sz="0" w:space="0" w:color="auto"/>
                <w:right w:val="none" w:sz="0" w:space="0" w:color="auto"/>
              </w:divBdr>
            </w:div>
          </w:divsChild>
        </w:div>
        <w:div w:id="1845166139">
          <w:marLeft w:val="0"/>
          <w:marRight w:val="0"/>
          <w:marTop w:val="0"/>
          <w:marBottom w:val="0"/>
          <w:divBdr>
            <w:top w:val="single" w:sz="6" w:space="0" w:color="BFBFBF"/>
            <w:left w:val="none" w:sz="0" w:space="0" w:color="auto"/>
            <w:bottom w:val="single" w:sz="6" w:space="0" w:color="BFBFBF"/>
            <w:right w:val="none" w:sz="0" w:space="0" w:color="auto"/>
          </w:divBdr>
        </w:div>
      </w:divsChild>
    </w:div>
    <w:div w:id="1917327079">
      <w:bodyDiv w:val="1"/>
      <w:marLeft w:val="0"/>
      <w:marRight w:val="0"/>
      <w:marTop w:val="0"/>
      <w:marBottom w:val="0"/>
      <w:divBdr>
        <w:top w:val="none" w:sz="0" w:space="0" w:color="auto"/>
        <w:left w:val="none" w:sz="0" w:space="0" w:color="auto"/>
        <w:bottom w:val="none" w:sz="0" w:space="0" w:color="auto"/>
        <w:right w:val="none" w:sz="0" w:space="0" w:color="auto"/>
      </w:divBdr>
    </w:div>
    <w:div w:id="1939673282">
      <w:bodyDiv w:val="1"/>
      <w:marLeft w:val="0"/>
      <w:marRight w:val="0"/>
      <w:marTop w:val="0"/>
      <w:marBottom w:val="0"/>
      <w:divBdr>
        <w:top w:val="none" w:sz="0" w:space="0" w:color="auto"/>
        <w:left w:val="none" w:sz="0" w:space="0" w:color="auto"/>
        <w:bottom w:val="none" w:sz="0" w:space="0" w:color="auto"/>
        <w:right w:val="none" w:sz="0" w:space="0" w:color="auto"/>
      </w:divBdr>
      <w:divsChild>
        <w:div w:id="1357847644">
          <w:marLeft w:val="0"/>
          <w:marRight w:val="0"/>
          <w:marTop w:val="0"/>
          <w:marBottom w:val="300"/>
          <w:divBdr>
            <w:top w:val="none" w:sz="0" w:space="0" w:color="auto"/>
            <w:left w:val="none" w:sz="0" w:space="0" w:color="auto"/>
            <w:bottom w:val="none" w:sz="0" w:space="0" w:color="auto"/>
            <w:right w:val="none" w:sz="0" w:space="0" w:color="auto"/>
          </w:divBdr>
          <w:divsChild>
            <w:div w:id="56630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411541">
      <w:bodyDiv w:val="1"/>
      <w:marLeft w:val="0"/>
      <w:marRight w:val="0"/>
      <w:marTop w:val="0"/>
      <w:marBottom w:val="0"/>
      <w:divBdr>
        <w:top w:val="none" w:sz="0" w:space="0" w:color="auto"/>
        <w:left w:val="none" w:sz="0" w:space="0" w:color="auto"/>
        <w:bottom w:val="none" w:sz="0" w:space="0" w:color="auto"/>
        <w:right w:val="none" w:sz="0" w:space="0" w:color="auto"/>
      </w:divBdr>
      <w:divsChild>
        <w:div w:id="1549217061">
          <w:marLeft w:val="0"/>
          <w:marRight w:val="0"/>
          <w:marTop w:val="0"/>
          <w:marBottom w:val="300"/>
          <w:divBdr>
            <w:top w:val="none" w:sz="0" w:space="0" w:color="auto"/>
            <w:left w:val="none" w:sz="0" w:space="0" w:color="auto"/>
            <w:bottom w:val="none" w:sz="0" w:space="0" w:color="auto"/>
            <w:right w:val="none" w:sz="0" w:space="0" w:color="auto"/>
          </w:divBdr>
          <w:divsChild>
            <w:div w:id="213917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589030">
      <w:bodyDiv w:val="1"/>
      <w:marLeft w:val="0"/>
      <w:marRight w:val="0"/>
      <w:marTop w:val="0"/>
      <w:marBottom w:val="0"/>
      <w:divBdr>
        <w:top w:val="none" w:sz="0" w:space="0" w:color="auto"/>
        <w:left w:val="none" w:sz="0" w:space="0" w:color="auto"/>
        <w:bottom w:val="none" w:sz="0" w:space="0" w:color="auto"/>
        <w:right w:val="none" w:sz="0" w:space="0" w:color="auto"/>
      </w:divBdr>
      <w:divsChild>
        <w:div w:id="697655793">
          <w:marLeft w:val="0"/>
          <w:marRight w:val="0"/>
          <w:marTop w:val="0"/>
          <w:marBottom w:val="300"/>
          <w:divBdr>
            <w:top w:val="none" w:sz="0" w:space="0" w:color="auto"/>
            <w:left w:val="none" w:sz="0" w:space="0" w:color="auto"/>
            <w:bottom w:val="none" w:sz="0" w:space="0" w:color="auto"/>
            <w:right w:val="none" w:sz="0" w:space="0" w:color="auto"/>
          </w:divBdr>
          <w:divsChild>
            <w:div w:id="152687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3" Type="http://schemas.openxmlformats.org/officeDocument/2006/relationships/hyperlink" Target="https://www.kmk.org/themen/bildung-in-der-digitalen-welt/strategie-bildung-in-der-digitalen-welt.html" TargetMode="External"/><Relationship Id="rId7" Type="http://schemas.openxmlformats.org/officeDocument/2006/relationships/hyperlink" Target="https://www.fit4internet.at/page/assessment" TargetMode="External"/><Relationship Id="rId2" Type="http://schemas.openxmlformats.org/officeDocument/2006/relationships/hyperlink" Target="https://www.lernende-schulen.at/pluginfile.php/4187/mod_resource/content/0/SchoolWalkthrough.pdf" TargetMode="External"/><Relationship Id="rId1" Type="http://schemas.openxmlformats.org/officeDocument/2006/relationships/hyperlink" Target="https://tnbildungsinnovation.files.wordpress.com/2021/09/10_jahre_elsa.pdf" TargetMode="External"/><Relationship Id="rId6" Type="http://schemas.openxmlformats.org/officeDocument/2006/relationships/hyperlink" Target="https://journals.univie.ac.at/index.php/mp/article/view/7725" TargetMode="External"/><Relationship Id="rId5" Type="http://schemas.openxmlformats.org/officeDocument/2006/relationships/hyperlink" Target="https://joint-research-centre.ec.europa.eu/european-framework-digitally-competent-educational-organisations-digcomporg/digcomporg-framework_en" TargetMode="External"/><Relationship Id="rId4" Type="http://schemas.openxmlformats.org/officeDocument/2006/relationships/hyperlink" Target="https://www.kmk.org/fileadmin/veroeffentlichungen_beschluesse/2021/2021_12_09-Lehren-und-Lernen-Digi.pdf"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00A8EC-0F6D-2D4A-85A8-5AABFE7B5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1917</Words>
  <Characters>12079</Characters>
  <Application>Microsoft Office Word</Application>
  <DocSecurity>0</DocSecurity>
  <Lines>100</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Nárosy</dc:creator>
  <cp:keywords/>
  <dc:description/>
  <cp:lastModifiedBy>Thomas Nárosy</cp:lastModifiedBy>
  <cp:revision>3</cp:revision>
  <cp:lastPrinted>2022-12-29T09:41:00Z</cp:lastPrinted>
  <dcterms:created xsi:type="dcterms:W3CDTF">2023-02-11T10:32:00Z</dcterms:created>
  <dcterms:modified xsi:type="dcterms:W3CDTF">2023-02-11T10:35:00Z</dcterms:modified>
</cp:coreProperties>
</file>